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92CB" w14:textId="77777777" w:rsidR="00FC3473" w:rsidRPr="00796667" w:rsidRDefault="00FC3473" w:rsidP="00FC347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360E2D32" w14:textId="77777777" w:rsidR="00FC3473" w:rsidRPr="00F06193" w:rsidRDefault="00FC3473" w:rsidP="00FC347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 w:rsidRPr="00F0619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F06193">
        <w:rPr>
          <w:rFonts w:ascii="Calibri" w:hAnsi="Calibri" w:cs="Calibri"/>
          <w:b/>
          <w:bCs/>
          <w:sz w:val="22"/>
          <w:szCs w:val="22"/>
        </w:rPr>
        <w:t>/ZP/2020</w:t>
      </w:r>
    </w:p>
    <w:p w14:paraId="58E89A86" w14:textId="77777777" w:rsidR="00FC3473" w:rsidRPr="00796667" w:rsidRDefault="00FC3473" w:rsidP="00FC3473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FC3473" w:rsidRPr="00796667" w14:paraId="2D6833ED" w14:textId="77777777" w:rsidTr="009410FE">
        <w:trPr>
          <w:trHeight w:val="2453"/>
        </w:trPr>
        <w:tc>
          <w:tcPr>
            <w:tcW w:w="10206" w:type="dxa"/>
            <w:shd w:val="clear" w:color="auto" w:fill="FFFFFF"/>
          </w:tcPr>
          <w:p w14:paraId="6E7CEBD5" w14:textId="77777777" w:rsidR="00FC3473" w:rsidRPr="00796667" w:rsidRDefault="00FC3473" w:rsidP="009410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  <w:p w14:paraId="49702C76" w14:textId="77777777" w:rsidR="00FC3473" w:rsidRPr="00796667" w:rsidRDefault="00FC3473" w:rsidP="009410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667BDD" w14:textId="77777777" w:rsidR="00FC3473" w:rsidRPr="00796667" w:rsidRDefault="00FC3473" w:rsidP="009410FE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49AAB4B0" w14:textId="77777777" w:rsidR="00FC3473" w:rsidRPr="00796667" w:rsidRDefault="00FC3473" w:rsidP="009410FE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</w:t>
            </w:r>
          </w:p>
          <w:p w14:paraId="34E290E4" w14:textId="77777777" w:rsidR="00FC3473" w:rsidRPr="00796667" w:rsidRDefault="00FC3473" w:rsidP="009410FE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Tel…………………………………………</w:t>
            </w:r>
          </w:p>
          <w:p w14:paraId="72DD4335" w14:textId="77777777" w:rsidR="00FC3473" w:rsidRPr="00796667" w:rsidRDefault="00FC3473" w:rsidP="009410FE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e-mail………………………………………………………………………...…………………………………</w:t>
            </w:r>
          </w:p>
        </w:tc>
      </w:tr>
    </w:tbl>
    <w:p w14:paraId="119CE5B0" w14:textId="77777777" w:rsidR="00FC3473" w:rsidRPr="00796667" w:rsidRDefault="00FC3473" w:rsidP="00FC3473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935F99">
        <w:rPr>
          <w:rFonts w:ascii="Calibri" w:hAnsi="Calibri" w:cs="Calibri"/>
          <w:bCs/>
          <w:sz w:val="22"/>
          <w:szCs w:val="22"/>
        </w:rPr>
        <w:t>którego przedmiotem jest: „</w:t>
      </w:r>
      <w:r w:rsidRPr="00EE2C68">
        <w:rPr>
          <w:rFonts w:asciiTheme="minorHAnsi" w:hAnsiTheme="minorHAnsi" w:cstheme="minorHAnsi"/>
          <w:b/>
          <w:bCs/>
          <w:sz w:val="22"/>
          <w:szCs w:val="22"/>
        </w:rPr>
        <w:t xml:space="preserve">Dostawa  pasków immunoenzymatycznych typu </w:t>
      </w:r>
      <w:proofErr w:type="spellStart"/>
      <w:r w:rsidRPr="00EE2C68">
        <w:rPr>
          <w:rFonts w:asciiTheme="minorHAnsi" w:hAnsiTheme="minorHAnsi" w:cstheme="minorHAnsi"/>
          <w:b/>
          <w:bCs/>
          <w:sz w:val="22"/>
          <w:szCs w:val="22"/>
        </w:rPr>
        <w:t>blot</w:t>
      </w:r>
      <w:proofErr w:type="spellEnd"/>
      <w:r w:rsidRPr="00EE2C68">
        <w:rPr>
          <w:rFonts w:asciiTheme="minorHAnsi" w:hAnsiTheme="minorHAnsi" w:cstheme="minorHAnsi"/>
          <w:b/>
          <w:bCs/>
          <w:sz w:val="22"/>
          <w:szCs w:val="22"/>
        </w:rPr>
        <w:t xml:space="preserve"> do wykonywania badań  profili alergicznych wraz z dzierżawą półautomatycznego analizatora do wykonywania w/w badań</w:t>
      </w:r>
      <w:r w:rsidRPr="009F3525">
        <w:rPr>
          <w:rFonts w:ascii="Calibri" w:hAnsi="Calibri" w:cs="Calibri"/>
          <w:b/>
          <w:sz w:val="22"/>
          <w:szCs w:val="22"/>
        </w:rPr>
        <w:t xml:space="preserve">” </w:t>
      </w:r>
      <w:r w:rsidRPr="00796667">
        <w:rPr>
          <w:rFonts w:ascii="Calibri" w:hAnsi="Calibri" w:cs="Calibri"/>
          <w:sz w:val="22"/>
          <w:szCs w:val="22"/>
        </w:rPr>
        <w:t>przedstawiamy ofertę na wykonanie w/w zamówienia publicznego zgodnie z wymogami zawartymi w</w:t>
      </w:r>
      <w:r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Specyfikacji Istotnych Warunków Zamówienia.</w:t>
      </w:r>
    </w:p>
    <w:tbl>
      <w:tblPr>
        <w:tblpPr w:leftFromText="141" w:rightFromText="141" w:vertAnchor="text" w:tblpX="-39" w:tblpY="201"/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FC3473" w:rsidRPr="00796667" w14:paraId="4EB55422" w14:textId="77777777" w:rsidTr="009410FE">
        <w:trPr>
          <w:trHeight w:val="53"/>
        </w:trPr>
        <w:tc>
          <w:tcPr>
            <w:tcW w:w="9871" w:type="dxa"/>
            <w:shd w:val="clear" w:color="auto" w:fill="FFFFFF"/>
          </w:tcPr>
          <w:p w14:paraId="4B245B91" w14:textId="77777777" w:rsidR="00FC3473" w:rsidRDefault="00FC3473" w:rsidP="00FC3473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Łączna wartość oferty netto: 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zł  </w:t>
            </w:r>
          </w:p>
          <w:p w14:paraId="4CD9A038" w14:textId="77777777" w:rsidR="00FC3473" w:rsidRPr="00796667" w:rsidRDefault="00FC3473" w:rsidP="009410FE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słownie:……………………………………………...........................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</w:t>
            </w:r>
          </w:p>
          <w:p w14:paraId="53E45650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D03052" w14:textId="77777777" w:rsidR="00FC3473" w:rsidRPr="00796667" w:rsidRDefault="00FC3473" w:rsidP="00FC3473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Podatek VAT: 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.zł </w:t>
            </w:r>
          </w:p>
          <w:p w14:paraId="42DAC442" w14:textId="77777777" w:rsidR="00FC3473" w:rsidRPr="00796667" w:rsidRDefault="00FC3473" w:rsidP="009410FE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 ……………………………………………………………...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</w:t>
            </w:r>
          </w:p>
          <w:p w14:paraId="5DA7E53A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11C654" w14:textId="77777777" w:rsidR="00FC3473" w:rsidRPr="00933F9C" w:rsidRDefault="00FC3473" w:rsidP="00FC3473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Łączna wartość brutto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oferty:…………………………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……………..zł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słownie:……………………………….</w:t>
            </w:r>
            <w:r w:rsidRPr="00C17D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……………………………………………………………….</w:t>
            </w:r>
          </w:p>
          <w:p w14:paraId="7DF23956" w14:textId="77777777" w:rsidR="00FC3473" w:rsidRPr="00796667" w:rsidRDefault="00FC3473" w:rsidP="00FC3473">
            <w:pPr>
              <w:numPr>
                <w:ilvl w:val="0"/>
                <w:numId w:val="1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b/>
                <w:sz w:val="22"/>
                <w:szCs w:val="22"/>
              </w:rPr>
              <w:t>Oferujemy termin płatności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………………………………...dni ( min. </w:t>
            </w:r>
            <w:r w:rsidRPr="00796667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dni, max </w:t>
            </w:r>
            <w:r w:rsidRPr="00796667">
              <w:rPr>
                <w:rFonts w:ascii="Calibri" w:hAnsi="Calibri" w:cs="Calibri"/>
                <w:b/>
                <w:sz w:val="22"/>
                <w:szCs w:val="22"/>
              </w:rPr>
              <w:t xml:space="preserve">30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dni)</w:t>
            </w:r>
          </w:p>
          <w:p w14:paraId="508E9A9E" w14:textId="77777777" w:rsidR="00FC3473" w:rsidRPr="00796667" w:rsidRDefault="00FC3473" w:rsidP="00FC3473">
            <w:pPr>
              <w:numPr>
                <w:ilvl w:val="0"/>
                <w:numId w:val="1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SIWZ, nie wnosimy do niej zastrzeżeń i uważamy się za związanych z niniejszą ofertą na warunkach określonych w SIWZ. </w:t>
            </w:r>
          </w:p>
          <w:p w14:paraId="09CE7B57" w14:textId="77777777" w:rsidR="00FC3473" w:rsidRPr="00796667" w:rsidRDefault="00FC3473" w:rsidP="00FC3473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ogólnymi warunkami umowy (załącznik nr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515E6736" w14:textId="77777777" w:rsidR="00FC3473" w:rsidRPr="00796667" w:rsidRDefault="00FC3473" w:rsidP="00FC3473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Oferta składa się z  ………  kolejno ponumerowanych stron.</w:t>
            </w:r>
          </w:p>
          <w:p w14:paraId="2DAA5BB5" w14:textId="77777777" w:rsidR="00FC3473" w:rsidRPr="00796667" w:rsidRDefault="00FC3473" w:rsidP="00FC3473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jesteśmy / nie jesteśmy * podatnikiem podatku VAT.</w:t>
            </w:r>
          </w:p>
          <w:p w14:paraId="7B8D0777" w14:textId="77777777" w:rsidR="00FC3473" w:rsidRPr="00C17DC3" w:rsidRDefault="00FC3473" w:rsidP="009410FE">
            <w:pPr>
              <w:jc w:val="both"/>
              <w:rPr>
                <w:rFonts w:ascii="Calibri" w:hAnsi="Calibri" w:cs="Calibri"/>
              </w:rPr>
            </w:pPr>
            <w:r w:rsidRPr="00C17DC3">
              <w:rPr>
                <w:rFonts w:ascii="Calibri" w:hAnsi="Calibri" w:cs="Calibri"/>
              </w:rPr>
              <w:t>* niepotrzebne skreślić</w:t>
            </w:r>
          </w:p>
          <w:p w14:paraId="6C6462D4" w14:textId="77777777" w:rsidR="00FC3473" w:rsidRPr="00796667" w:rsidRDefault="00FC3473" w:rsidP="009410FE">
            <w:pPr>
              <w:autoSpaceDE/>
              <w:autoSpaceDN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9.  Oświadczamy, że posiadamy status przedsiębiorstwa</w:t>
            </w:r>
            <w:r w:rsidRPr="0079666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mikro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małe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średnie </w:t>
            </w:r>
          </w:p>
          <w:p w14:paraId="62304FEE" w14:textId="77777777" w:rsidR="00FC3473" w:rsidRPr="00796667" w:rsidRDefault="00FC3473" w:rsidP="009410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10. Oświadczamy, że w przypadku wybrania oferty , umowę podpisywali będą:</w:t>
            </w:r>
          </w:p>
          <w:p w14:paraId="72775378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CA2604" w14:textId="77777777" w:rsidR="00FC3473" w:rsidRPr="003C26A8" w:rsidRDefault="00FC3473" w:rsidP="009410FE">
            <w:pPr>
              <w:rPr>
                <w:rFonts w:ascii="Calibri" w:hAnsi="Calibri" w:cs="Calibri"/>
                <w:sz w:val="21"/>
                <w:szCs w:val="21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C26A8">
              <w:rPr>
                <w:rFonts w:ascii="Calibri" w:hAnsi="Calibri" w:cs="Calibri"/>
                <w:sz w:val="21"/>
                <w:szCs w:val="21"/>
              </w:rPr>
              <w:t>……………………………........</w:t>
            </w:r>
            <w:r>
              <w:rPr>
                <w:rFonts w:ascii="Calibri" w:hAnsi="Calibri" w:cs="Calibri"/>
                <w:sz w:val="21"/>
                <w:szCs w:val="21"/>
              </w:rPr>
              <w:t>...</w:t>
            </w:r>
            <w:r w:rsidRPr="003C26A8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     </w:t>
            </w:r>
            <w:r w:rsidRPr="003C26A8">
              <w:rPr>
                <w:rFonts w:ascii="Calibri" w:hAnsi="Calibri" w:cs="Calibri"/>
                <w:sz w:val="21"/>
                <w:szCs w:val="21"/>
              </w:rPr>
              <w:t xml:space="preserve">   …………………………………………................</w:t>
            </w:r>
          </w:p>
          <w:p w14:paraId="7421585E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  <w:r w:rsidRPr="003C26A8">
              <w:rPr>
                <w:rFonts w:ascii="Calibri" w:hAnsi="Calibri" w:cs="Calibri"/>
                <w:sz w:val="21"/>
                <w:szCs w:val="21"/>
              </w:rPr>
              <w:t xml:space="preserve">          (imię i nazwisko)                                                                                                                (pełniona funkcja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E480416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D1963B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. Osoba do kontaktu: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Tel: ………………………. E-mai……………………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</w:p>
          <w:p w14:paraId="627D5842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FBB82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Miejscowość:…………………………….  Data: …………………………………</w:t>
            </w:r>
          </w:p>
          <w:p w14:paraId="59B95AC5" w14:textId="77777777" w:rsidR="00FC3473" w:rsidRPr="00796667" w:rsidRDefault="00FC3473" w:rsidP="009410FE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6DC0AD0" w14:textId="77777777" w:rsidR="00FC3473" w:rsidRPr="00372E5B" w:rsidRDefault="00FC3473" w:rsidP="009410FE">
            <w:pPr>
              <w:widowControl w:val="0"/>
              <w:adjustRightInd w:val="0"/>
              <w:ind w:hanging="4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30596771"/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</w:t>
            </w:r>
            <w:bookmarkEnd w:id="0"/>
            <w:r w:rsidRPr="00372E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Pr="00372E5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</w:t>
            </w:r>
          </w:p>
          <w:p w14:paraId="32979FD6" w14:textId="77777777" w:rsidR="00FC3473" w:rsidRPr="00372E5B" w:rsidRDefault="00FC3473" w:rsidP="009410FE">
            <w:pPr>
              <w:widowControl w:val="0"/>
              <w:adjustRightInd w:val="0"/>
              <w:ind w:hanging="4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Wykonawcy *</w:t>
            </w:r>
            <w:r w:rsidRPr="00372E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7DDB9926" w14:textId="77777777" w:rsidR="00FC3473" w:rsidRPr="00372E5B" w:rsidRDefault="00FC3473" w:rsidP="009410FE">
            <w:pPr>
              <w:widowControl w:val="0"/>
              <w:adjustRightInd w:val="0"/>
              <w:ind w:hanging="4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wspólnie podpisują wszyscy Wykonawcy lub Pełnomocnik.</w:t>
            </w:r>
          </w:p>
          <w:p w14:paraId="6C8F40C9" w14:textId="77777777" w:rsidR="00FC3473" w:rsidRPr="00372E5B" w:rsidRDefault="00FC3473" w:rsidP="009410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D697299" w14:textId="77777777" w:rsidR="00FC3473" w:rsidRPr="00796667" w:rsidRDefault="00FC3473" w:rsidP="00FC347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</w:p>
    <w:p w14:paraId="715E0DAD" w14:textId="77777777" w:rsidR="00FC3473" w:rsidRPr="003C26A8" w:rsidRDefault="00FC3473" w:rsidP="00FC347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37</w:t>
      </w:r>
      <w:r w:rsidRPr="00796667">
        <w:rPr>
          <w:rFonts w:ascii="Calibri" w:hAnsi="Calibri" w:cs="Calibri"/>
          <w:sz w:val="22"/>
          <w:szCs w:val="22"/>
        </w:rPr>
        <w:t>/ZP/2020</w:t>
      </w:r>
    </w:p>
    <w:p w14:paraId="403FAB98" w14:textId="77777777" w:rsidR="00FC3473" w:rsidRPr="00796667" w:rsidRDefault="00FC3473" w:rsidP="00FC3473">
      <w:pPr>
        <w:rPr>
          <w:rFonts w:ascii="Calibri" w:hAnsi="Calibri" w:cs="Calibri"/>
          <w:color w:val="00B050"/>
          <w:sz w:val="22"/>
          <w:szCs w:val="22"/>
        </w:rPr>
      </w:pPr>
    </w:p>
    <w:p w14:paraId="65A6C8E6" w14:textId="77777777" w:rsidR="00FC3473" w:rsidRPr="00796667" w:rsidRDefault="00FC3473" w:rsidP="00FC3473">
      <w:pPr>
        <w:rPr>
          <w:rFonts w:ascii="Calibri" w:hAnsi="Calibri" w:cs="Calibri"/>
          <w:color w:val="00B050"/>
          <w:sz w:val="22"/>
          <w:szCs w:val="22"/>
        </w:rPr>
      </w:pPr>
    </w:p>
    <w:p w14:paraId="4A7601DC" w14:textId="77777777" w:rsidR="00FC3473" w:rsidRPr="007F123D" w:rsidRDefault="00FC3473" w:rsidP="00FC3473">
      <w:pPr>
        <w:suppressAutoHyphens/>
        <w:autoSpaceDE/>
        <w:spacing w:after="120" w:line="360" w:lineRule="auto"/>
        <w:ind w:right="35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ko 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i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adres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Wykonawcy…………………………………………………………………………………………………………………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kern w:val="3"/>
          <w:sz w:val="22"/>
          <w:szCs w:val="22"/>
        </w:rPr>
        <w:t>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</w:t>
      </w:r>
      <w:r>
        <w:rPr>
          <w:rFonts w:asciiTheme="minorHAnsi" w:hAnsiTheme="minorHAnsi" w:cstheme="minorHAnsi"/>
          <w:kern w:val="3"/>
          <w:sz w:val="22"/>
          <w:szCs w:val="22"/>
        </w:rPr>
        <w:t>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7F123D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 poniżej jego dane).</w:t>
      </w:r>
    </w:p>
    <w:p w14:paraId="2C323AC0" w14:textId="77777777" w:rsidR="00FC3473" w:rsidRPr="00F47A07" w:rsidRDefault="00FC3473" w:rsidP="00FC3473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1E04ABD2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3440697D" w14:textId="77777777" w:rsidR="00FC3473" w:rsidRPr="00F47A07" w:rsidRDefault="00FC3473" w:rsidP="00FC3473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261B9DDA" w14:textId="77777777" w:rsidR="00FC3473" w:rsidRPr="00F47A07" w:rsidRDefault="00FC3473" w:rsidP="00FC34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838BF1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</w:t>
      </w:r>
      <w:r>
        <w:rPr>
          <w:rFonts w:asciiTheme="minorHAnsi" w:hAnsiTheme="minorHAnsi" w:cstheme="minorHAnsi"/>
          <w:sz w:val="22"/>
          <w:szCs w:val="22"/>
        </w:rPr>
        <w:t>m,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 w:rsidRPr="00077053">
        <w:rPr>
          <w:rFonts w:asciiTheme="minorHAnsi" w:hAnsiTheme="minorHAnsi" w:cstheme="minorHAnsi"/>
          <w:sz w:val="22"/>
          <w:szCs w:val="22"/>
        </w:rPr>
        <w:t>„</w:t>
      </w:r>
      <w:r w:rsidRPr="00EE2C68">
        <w:rPr>
          <w:rFonts w:asciiTheme="minorHAnsi" w:hAnsiTheme="minorHAnsi" w:cstheme="minorHAnsi"/>
          <w:b/>
          <w:bCs/>
          <w:sz w:val="22"/>
          <w:szCs w:val="22"/>
        </w:rPr>
        <w:t xml:space="preserve">Dostawa  pasków immunoenzymatycznych typu </w:t>
      </w:r>
      <w:proofErr w:type="spellStart"/>
      <w:r w:rsidRPr="00EE2C68">
        <w:rPr>
          <w:rFonts w:asciiTheme="minorHAnsi" w:hAnsiTheme="minorHAnsi" w:cstheme="minorHAnsi"/>
          <w:b/>
          <w:bCs/>
          <w:sz w:val="22"/>
          <w:szCs w:val="22"/>
        </w:rPr>
        <w:t>blot</w:t>
      </w:r>
      <w:proofErr w:type="spellEnd"/>
      <w:r w:rsidRPr="00EE2C68">
        <w:rPr>
          <w:rFonts w:asciiTheme="minorHAnsi" w:hAnsiTheme="minorHAnsi" w:cstheme="minorHAnsi"/>
          <w:b/>
          <w:bCs/>
          <w:sz w:val="22"/>
          <w:szCs w:val="22"/>
        </w:rPr>
        <w:t xml:space="preserve"> do wykonywania badań  profili alergicznych wraz z dzierżawą półautomatycznego analizatora do wykonywania w/w badań</w:t>
      </w:r>
      <w:r w:rsidRPr="00077053">
        <w:rPr>
          <w:rFonts w:ascii="Calibri" w:hAnsi="Calibri" w:cs="Calibri"/>
          <w:sz w:val="22"/>
          <w:szCs w:val="22"/>
        </w:rPr>
        <w:t>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2D9C4490" w14:textId="77777777" w:rsidR="00FC3473" w:rsidRPr="00F47A07" w:rsidRDefault="00FC3473" w:rsidP="00FC3473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EFF2200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CC84418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E954B7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7763BE07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E12AC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F1B57" w14:textId="77777777" w:rsidR="00FC3473" w:rsidRPr="00F47A07" w:rsidRDefault="00FC3473" w:rsidP="00FC3473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1DE89DB1" w14:textId="77777777" w:rsidR="00FC3473" w:rsidRPr="00F47A07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7FF654E8" w14:textId="77777777" w:rsidR="00FC3473" w:rsidRPr="00F47A07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28243EAB" w14:textId="77777777" w:rsidR="00FC3473" w:rsidRPr="00F47A07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1184FFAA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50D28F" w14:textId="77777777" w:rsidR="00FC3473" w:rsidRPr="00F47A07" w:rsidRDefault="00FC3473" w:rsidP="00FC347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AA7B75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084F2A99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6021E30E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08820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.............................................,...............20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>r.   ..………...........................................................................................</w:t>
      </w:r>
    </w:p>
    <w:p w14:paraId="0842E6A8" w14:textId="77777777" w:rsidR="00FC3473" w:rsidRPr="00372E5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372E5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72E5B">
        <w:rPr>
          <w:rFonts w:asciiTheme="minorHAnsi" w:hAnsiTheme="minorHAnsi" w:cstheme="minorHAnsi"/>
          <w:sz w:val="18"/>
          <w:szCs w:val="18"/>
        </w:rPr>
        <w:t xml:space="preserve">) przedstawiciela(-i)    </w:t>
      </w:r>
    </w:p>
    <w:p w14:paraId="099762E6" w14:textId="77777777" w:rsidR="00FC3473" w:rsidRPr="00372E5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Wykonawcy *</w:t>
      </w:r>
      <w:r w:rsidRPr="00372E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0FB9B6F2" w14:textId="77777777" w:rsidR="00FC3473" w:rsidRPr="00372E5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wspólnie podpisują wszyscy Wykonawcy lub Pełnomocnik.</w:t>
      </w:r>
    </w:p>
    <w:p w14:paraId="62AC2DE4" w14:textId="77777777" w:rsidR="00FC3473" w:rsidRPr="00372E5B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6964B7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496EA3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2638DC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03201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26B214A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8CDF3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31DAB8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4BA07D7D" w14:textId="77777777" w:rsidR="00FC3473" w:rsidRPr="00372E5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372E5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72E5B">
        <w:rPr>
          <w:rFonts w:asciiTheme="minorHAnsi" w:hAnsiTheme="minorHAnsi" w:cstheme="minorHAnsi"/>
          <w:sz w:val="18"/>
          <w:szCs w:val="18"/>
        </w:rPr>
        <w:t xml:space="preserve">) przedstawiciela(-i)  </w:t>
      </w:r>
    </w:p>
    <w:p w14:paraId="66FB0A89" w14:textId="77777777" w:rsidR="00FC3473" w:rsidRPr="00372E5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Wykonawcy * </w:t>
      </w:r>
      <w:r w:rsidRPr="00372E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47D019B6" w14:textId="77777777" w:rsidR="00FC3473" w:rsidRPr="00372E5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wspólnie podpisują wszyscy Wykonawcy lub Pełnomocnik.</w:t>
      </w:r>
    </w:p>
    <w:p w14:paraId="15774332" w14:textId="77777777" w:rsidR="00FC3473" w:rsidRPr="00372E5B" w:rsidRDefault="00FC3473" w:rsidP="00FC34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B59941B" w14:textId="77777777" w:rsidR="00FC3473" w:rsidRPr="00372E5B" w:rsidRDefault="00FC3473" w:rsidP="00FC34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72E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6939976" w14:textId="77777777" w:rsidR="00FC3473" w:rsidRPr="00F47A07" w:rsidRDefault="00FC3473" w:rsidP="00FC34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332E8" w14:textId="77777777" w:rsidR="00FC3473" w:rsidRPr="00F47A07" w:rsidRDefault="00FC3473" w:rsidP="00FC34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4F5D4" w14:textId="77777777" w:rsidR="00FC3473" w:rsidRPr="00F47A07" w:rsidRDefault="00FC3473" w:rsidP="00FC34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7901F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830C164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177E1C9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F1DA84C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FCE4201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6C6E466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734F432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5890585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4A5939D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F1CAEC6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A69B95E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4F94A60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AA72F33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ACA87B3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6C4C580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5D9B9DB" w14:textId="77777777" w:rsidR="00FC3473" w:rsidRPr="00F47A07" w:rsidRDefault="00FC3473" w:rsidP="00FC34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CBBF83A" w14:textId="77777777" w:rsidR="00FC3473" w:rsidRPr="00EE2C68" w:rsidRDefault="00FC3473" w:rsidP="00FC3473">
      <w:pPr>
        <w:suppressAutoHyphens/>
        <w:autoSpaceDE/>
        <w:spacing w:after="120" w:line="360" w:lineRule="auto"/>
        <w:ind w:right="35"/>
        <w:jc w:val="both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lastRenderedPageBreak/>
        <w:t>Nazwisko  i adres  Wykonawcy…………………………………………………………………………………………………………………*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7F123D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 poniżej jego dane).</w:t>
      </w:r>
    </w:p>
    <w:p w14:paraId="122E91AE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977410" w14:textId="77777777" w:rsidR="00FC3473" w:rsidRPr="00F47A07" w:rsidRDefault="00FC3473" w:rsidP="00FC3473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104C57F7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5BD76383" w14:textId="77777777" w:rsidR="00FC3473" w:rsidRPr="00F47A07" w:rsidRDefault="00FC3473" w:rsidP="00FC3473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1118F0C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9C63B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EE2C68">
        <w:rPr>
          <w:rFonts w:asciiTheme="minorHAnsi" w:hAnsiTheme="minorHAnsi" w:cstheme="minorHAnsi"/>
          <w:b/>
          <w:bCs/>
          <w:sz w:val="22"/>
          <w:szCs w:val="22"/>
        </w:rPr>
        <w:t xml:space="preserve">Dostawa  pasków immunoenzymatycznych typu </w:t>
      </w:r>
      <w:proofErr w:type="spellStart"/>
      <w:r w:rsidRPr="00EE2C68">
        <w:rPr>
          <w:rFonts w:asciiTheme="minorHAnsi" w:hAnsiTheme="minorHAnsi" w:cstheme="minorHAnsi"/>
          <w:b/>
          <w:bCs/>
          <w:sz w:val="22"/>
          <w:szCs w:val="22"/>
        </w:rPr>
        <w:t>blot</w:t>
      </w:r>
      <w:proofErr w:type="spellEnd"/>
      <w:r w:rsidRPr="00EE2C68">
        <w:rPr>
          <w:rFonts w:asciiTheme="minorHAnsi" w:hAnsiTheme="minorHAnsi" w:cstheme="minorHAnsi"/>
          <w:b/>
          <w:bCs/>
          <w:sz w:val="22"/>
          <w:szCs w:val="22"/>
        </w:rPr>
        <w:t xml:space="preserve"> do wykonywania badań  profili alergicznych wraz z dzierżawą półautomatycznego analizatora do wykonywania w/w badań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11269D7A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1741535" w14:textId="77777777" w:rsidR="00FC3473" w:rsidRPr="00F47A07" w:rsidRDefault="00FC3473" w:rsidP="00FC3473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5E5B76" w14:textId="77777777" w:rsidR="00FC3473" w:rsidRPr="00F47A07" w:rsidRDefault="00FC3473" w:rsidP="00FC3473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7E7831B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D4FFE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59128B0E" w14:textId="77777777" w:rsidR="00FC3473" w:rsidRPr="006508A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508AB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6508A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6508AB">
        <w:rPr>
          <w:rFonts w:asciiTheme="minorHAnsi" w:hAnsiTheme="minorHAnsi" w:cstheme="minorHAnsi"/>
          <w:sz w:val="18"/>
          <w:szCs w:val="18"/>
        </w:rPr>
        <w:t xml:space="preserve">) przedstawiciela(-i) </w:t>
      </w:r>
    </w:p>
    <w:p w14:paraId="376D7260" w14:textId="77777777" w:rsidR="00FC3473" w:rsidRPr="006508AB" w:rsidRDefault="00FC3473" w:rsidP="00FC3473">
      <w:pPr>
        <w:widowControl w:val="0"/>
        <w:adjustRightInd w:val="0"/>
        <w:ind w:left="1004"/>
        <w:jc w:val="both"/>
        <w:rPr>
          <w:rFonts w:asciiTheme="minorHAnsi" w:hAnsiTheme="minorHAnsi" w:cstheme="minorHAnsi"/>
          <w:sz w:val="18"/>
          <w:szCs w:val="18"/>
        </w:rPr>
      </w:pPr>
      <w:r w:rsidRPr="006508A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Wykonawcy * - w przypadku Wykonawców występujących </w:t>
      </w:r>
    </w:p>
    <w:p w14:paraId="7CC9A1FD" w14:textId="77777777" w:rsidR="00FC3473" w:rsidRPr="006508AB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6508A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wspólnie podpisują wszyscy Wykonawcy lub Pełnomocnik.</w:t>
      </w:r>
    </w:p>
    <w:p w14:paraId="5E58744C" w14:textId="77777777" w:rsidR="00FC3473" w:rsidRPr="00F47A07" w:rsidRDefault="00FC3473" w:rsidP="00FC347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02727E86" w14:textId="77777777" w:rsidR="00FC3473" w:rsidRPr="00F47A07" w:rsidRDefault="00FC3473" w:rsidP="00FC347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6C9844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1A74BF" w14:textId="77777777" w:rsidR="00FC3473" w:rsidRPr="00F47A07" w:rsidRDefault="00FC3473" w:rsidP="00FC3473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73FDA085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6404060D" w14:textId="77777777" w:rsidR="00FC3473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096904C1" w14:textId="77777777" w:rsidR="00FC3473" w:rsidRPr="00F47A07" w:rsidRDefault="00FC3473" w:rsidP="00FC3473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…................................,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1CE82666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 xml:space="preserve">) przedstawiciela(-i) </w:t>
      </w:r>
    </w:p>
    <w:p w14:paraId="1115D912" w14:textId="77777777" w:rsidR="00FC3473" w:rsidRPr="007F123D" w:rsidRDefault="00FC3473" w:rsidP="00FC3473">
      <w:pPr>
        <w:widowControl w:val="0"/>
        <w:adjustRightInd w:val="0"/>
        <w:ind w:left="1004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Wykonawcy * - w przypadku Wykonawców występujących </w:t>
      </w:r>
    </w:p>
    <w:p w14:paraId="0E353BFE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wspólnie podpisują wszyscy Wykonawcy lub Pełnomocnik.</w:t>
      </w:r>
    </w:p>
    <w:p w14:paraId="2B4B3872" w14:textId="77777777" w:rsidR="00FC3473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C13797" w14:textId="77777777" w:rsidR="00FC3473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7E9551" w14:textId="77777777" w:rsidR="00FC3473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3308D6" w14:textId="77777777" w:rsidR="00FC3473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E6CD5C" w14:textId="77777777" w:rsidR="00FC3473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613789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6A9C58EF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CC4AF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tj.:……………………………………………………………………….…………………………………………………(</w:t>
      </w:r>
      <w:r w:rsidRPr="00744FF3">
        <w:rPr>
          <w:rFonts w:asciiTheme="minorHAnsi" w:hAnsiTheme="minorHAnsi" w:cstheme="minorHAnsi"/>
          <w:sz w:val="18"/>
          <w:szCs w:val="18"/>
        </w:rPr>
        <w:t>podać pełną nazwę/firmę, adres, a także w zależności od podmiotu: NIP/PESEL, KRS/</w:t>
      </w:r>
      <w:proofErr w:type="spellStart"/>
      <w:r w:rsidRPr="00744FF3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03E22AB8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8D90B7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4FF574FA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123D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>) przedstawiciela(-i)</w:t>
      </w:r>
    </w:p>
    <w:p w14:paraId="16957304" w14:textId="77777777" w:rsidR="00FC3473" w:rsidRPr="007F123D" w:rsidRDefault="00FC3473" w:rsidP="00FC3473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Wykonawcy * 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7E6A0BE8" w14:textId="77777777" w:rsidR="00FC3473" w:rsidRPr="00F47A07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wspólnie podpisują wszyscy Wykonawcy lub Pełnomocnik</w:t>
      </w:r>
    </w:p>
    <w:p w14:paraId="4557D0F8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F8A684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18E96C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70BFBB68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5898F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………………………………………………………………………………………………………………………………………………………………………………………………………….…………..….…… 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4BFAE154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33E10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7B90D0E3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 xml:space="preserve">) przedstawiciela(-i)    </w:t>
      </w:r>
    </w:p>
    <w:p w14:paraId="7DAA9603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Wykonawcy * 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1449F38B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wspólnie podpisują wszyscy Wykonawcy lub Pełnomocnik.</w:t>
      </w:r>
    </w:p>
    <w:p w14:paraId="7410D81C" w14:textId="77777777" w:rsidR="00FC3473" w:rsidRPr="00F47A07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453FA85A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2A5A0A" w14:textId="77777777" w:rsidR="00FC3473" w:rsidRPr="00F47A07" w:rsidRDefault="00FC3473" w:rsidP="00FC34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1CD0734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A1A01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E4501D" w14:textId="77777777" w:rsidR="00FC3473" w:rsidRPr="00F47A07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6745524"/>
    </w:p>
    <w:p w14:paraId="44E22168" w14:textId="77777777" w:rsidR="00FC3473" w:rsidRPr="00F47A07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322872F4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>) przedstawiciela(-i)</w:t>
      </w:r>
    </w:p>
    <w:p w14:paraId="54CEC678" w14:textId="77777777" w:rsidR="00FC3473" w:rsidRPr="007F123D" w:rsidRDefault="00FC3473" w:rsidP="00FC34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Wykonawcy *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1BA0BC8B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wspólnie podpisują wszyscy Wykonawcy lub Pełnomocnik.</w:t>
      </w:r>
    </w:p>
    <w:p w14:paraId="006DD6E6" w14:textId="77777777" w:rsidR="00FC3473" w:rsidRPr="007F123D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bookmarkEnd w:id="1"/>
    <w:p w14:paraId="10D9E417" w14:textId="77777777" w:rsidR="00FC3473" w:rsidRPr="00F47A07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FF21E" w14:textId="77777777" w:rsidR="00FC3473" w:rsidRPr="00F47A07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8C82AE0" w14:textId="77777777" w:rsidR="00FC3473" w:rsidRPr="00F47A07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219787" w14:textId="77777777" w:rsidR="00FC3473" w:rsidRPr="00F47A07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BEBE17" w14:textId="77777777" w:rsidR="00FC3473" w:rsidRPr="00F47A07" w:rsidRDefault="00FC3473" w:rsidP="00FC3473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lastRenderedPageBreak/>
        <w:t xml:space="preserve">Wzór oświadczenia wymaganego od wykonawcy w zakresie wypełnienia obowiązków informacyjnych przewidzianych w _art. 13 lub _art. 14 RODO </w:t>
      </w:r>
    </w:p>
    <w:p w14:paraId="798F68B6" w14:textId="77777777" w:rsidR="00FC3473" w:rsidRPr="00F47A07" w:rsidRDefault="00FC3473" w:rsidP="00FC3473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0DB0F9F1" w14:textId="77777777" w:rsidR="00FC3473" w:rsidRPr="00F47A07" w:rsidRDefault="00FC3473" w:rsidP="00FC3473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97154B6" w14:textId="77777777" w:rsidR="00FC3473" w:rsidRPr="00F47A07" w:rsidRDefault="00FC3473" w:rsidP="00FC3473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6BCBB2DD" w14:textId="77777777" w:rsidR="00FC3473" w:rsidRPr="00F47A07" w:rsidRDefault="00FC3473" w:rsidP="00FC3473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0099C5F2" w14:textId="77777777" w:rsidR="00FC3473" w:rsidRPr="003C26A8" w:rsidRDefault="00FC3473" w:rsidP="00FC347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3C26A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</w:t>
      </w:r>
    </w:p>
    <w:p w14:paraId="264B798E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7F123D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>) przedstawiciela(-i)</w:t>
      </w:r>
    </w:p>
    <w:p w14:paraId="38830F9C" w14:textId="77777777" w:rsidR="00FC3473" w:rsidRPr="007F123D" w:rsidRDefault="00FC3473" w:rsidP="00FC34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Wykonawcy 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16FA9C8B" w14:textId="77777777" w:rsidR="00FC3473" w:rsidRPr="007F123D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wspólnie podpisują wszyscy Wykonawcy lub Pełnomocnik.</w:t>
      </w:r>
    </w:p>
    <w:p w14:paraId="27543998" w14:textId="77777777" w:rsidR="00FC3473" w:rsidRPr="007F123D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5323F6D" w14:textId="77777777" w:rsidR="00FC3473" w:rsidRPr="00F47A07" w:rsidRDefault="00FC3473" w:rsidP="00FC3473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B8362D" w14:textId="77777777" w:rsidR="00FC3473" w:rsidRPr="00796667" w:rsidRDefault="00FC3473" w:rsidP="00FC3473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5D0346AB" w14:textId="77777777" w:rsidR="00FC3473" w:rsidRPr="00796667" w:rsidRDefault="00FC3473" w:rsidP="00FC34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1BB04A8" w14:textId="77777777" w:rsidR="00FC3473" w:rsidRPr="00796667" w:rsidRDefault="00FC3473" w:rsidP="00FC34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5EAE8881" w14:textId="77777777" w:rsidR="00FC3473" w:rsidRPr="00796667" w:rsidRDefault="00FC3473" w:rsidP="00FC34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8B7B725" w14:textId="77777777" w:rsidR="00FC3473" w:rsidRPr="00796667" w:rsidRDefault="00FC3473" w:rsidP="00FC34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AF9F110" w14:textId="77777777" w:rsidR="00FC3473" w:rsidRPr="00796667" w:rsidRDefault="00FC3473" w:rsidP="00FC34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1A1DEDD" w14:textId="77777777" w:rsidR="00FC3473" w:rsidRPr="00796667" w:rsidRDefault="00FC3473" w:rsidP="00FC34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09EF7511" w14:textId="77777777" w:rsidR="00FC3473" w:rsidRPr="00796667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426ACA2B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15DAA7EB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0068A31D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4946409D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27299FE7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02E8331E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20FDC358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423BB859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081C13B7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382CFDBE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310F2696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2D4803B0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3EC23D72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3CBC1555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168B2C55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7430732C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01BF44F7" w14:textId="77777777" w:rsidR="00FC3473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21C57373" w14:textId="77777777" w:rsidR="00FC3473" w:rsidRPr="00796667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</w:p>
    <w:p w14:paraId="2EEAD3B4" w14:textId="3648D5DC" w:rsidR="00FC3473" w:rsidRPr="00796667" w:rsidRDefault="00FC3473" w:rsidP="00FC3473">
      <w:pPr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796667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37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01C87178" w14:textId="77777777" w:rsidR="00FC3473" w:rsidRPr="00796667" w:rsidRDefault="00FC3473" w:rsidP="00FC3473">
      <w:pPr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Ogólne warunki umowy</w:t>
      </w:r>
    </w:p>
    <w:p w14:paraId="01B5AA3E" w14:textId="77777777" w:rsidR="00FC3473" w:rsidRPr="00796667" w:rsidRDefault="00FC3473" w:rsidP="00FC347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50AEFE" w14:textId="77777777" w:rsidR="00FC3473" w:rsidRPr="00796667" w:rsidRDefault="00FC3473" w:rsidP="00FC3473">
      <w:pPr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U M O W A    N r  ……….../202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7F562606" w14:textId="77777777" w:rsidR="00FC3473" w:rsidRPr="009A2C8F" w:rsidRDefault="00FC3473" w:rsidP="00FC3473">
      <w:pPr>
        <w:pStyle w:val="Standard"/>
        <w:spacing w:before="57"/>
        <w:jc w:val="center"/>
        <w:rPr>
          <w:rFonts w:ascii="Calibri" w:hAnsi="Calibri"/>
          <w:b/>
          <w:bCs/>
          <w:sz w:val="20"/>
          <w:szCs w:val="20"/>
        </w:rPr>
      </w:pPr>
      <w:r w:rsidRPr="009A2C8F">
        <w:rPr>
          <w:rFonts w:ascii="Calibri" w:hAnsi="Calibri"/>
          <w:b/>
          <w:bCs/>
          <w:sz w:val="20"/>
          <w:szCs w:val="20"/>
        </w:rPr>
        <w:t>na zamówienie publiczne dokonane w trybie przetargu nieograniczonego</w:t>
      </w:r>
    </w:p>
    <w:p w14:paraId="26FDB1FC" w14:textId="77777777" w:rsidR="00FC3473" w:rsidRPr="00796667" w:rsidRDefault="00FC3473" w:rsidP="00FC3473">
      <w:pPr>
        <w:jc w:val="both"/>
        <w:rPr>
          <w:rFonts w:ascii="Calibri" w:hAnsi="Calibri" w:cs="Calibri"/>
          <w:sz w:val="22"/>
          <w:szCs w:val="22"/>
        </w:rPr>
      </w:pPr>
    </w:p>
    <w:p w14:paraId="6DA1E97C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sporządzona w </w:t>
      </w:r>
      <w:r w:rsidRPr="00796667">
        <w:rPr>
          <w:rFonts w:ascii="Calibri" w:hAnsi="Calibri" w:cs="Calibri"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>u</w:t>
      </w:r>
      <w:r w:rsidRPr="00796667">
        <w:rPr>
          <w:rFonts w:ascii="Calibri" w:hAnsi="Calibri" w:cs="Calibri"/>
          <w:sz w:val="22"/>
          <w:szCs w:val="22"/>
        </w:rPr>
        <w:t xml:space="preserve"> …….</w:t>
      </w:r>
      <w:r w:rsidRPr="00796667">
        <w:rPr>
          <w:rFonts w:ascii="Calibri" w:hAnsi="Calibri" w:cs="Calibri"/>
          <w:b/>
          <w:sz w:val="22"/>
          <w:szCs w:val="22"/>
        </w:rPr>
        <w:t xml:space="preserve"> 202</w:t>
      </w:r>
      <w:r>
        <w:rPr>
          <w:rFonts w:ascii="Calibri" w:hAnsi="Calibri" w:cs="Calibri"/>
          <w:b/>
          <w:sz w:val="22"/>
          <w:szCs w:val="22"/>
        </w:rPr>
        <w:t>1</w:t>
      </w:r>
      <w:r w:rsidRPr="00796667">
        <w:rPr>
          <w:rFonts w:ascii="Calibri" w:hAnsi="Calibri" w:cs="Calibri"/>
          <w:b/>
          <w:sz w:val="22"/>
          <w:szCs w:val="22"/>
        </w:rPr>
        <w:t xml:space="preserve"> r</w:t>
      </w:r>
      <w:r w:rsidRPr="00796667">
        <w:rPr>
          <w:rFonts w:ascii="Calibri" w:hAnsi="Calibri" w:cs="Calibri"/>
          <w:sz w:val="22"/>
          <w:szCs w:val="22"/>
        </w:rPr>
        <w:t xml:space="preserve">. pomiędzy  Szpitalem Powiatowym im. A. Sokołowskiego </w:t>
      </w:r>
      <w:r w:rsidRPr="00796667">
        <w:rPr>
          <w:rFonts w:ascii="Calibri" w:hAnsi="Calibri" w:cs="Calibri"/>
          <w:sz w:val="22"/>
          <w:szCs w:val="22"/>
        </w:rPr>
        <w:br/>
        <w:t>w  Złotowie przy ul. Szpitalnej 28, zarejestrowanym w Sądzie Rejonowym Poznań – Nowe Miasto i Wilda w</w:t>
      </w:r>
      <w:r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 xml:space="preserve">Poznaniu, IX Wydział Gospodarczy Krajowego Rejestru Sądowego pod numerem KRS:  </w:t>
      </w:r>
      <w:r w:rsidRPr="00796667">
        <w:rPr>
          <w:rFonts w:ascii="Calibri" w:hAnsi="Calibri" w:cs="Calibri"/>
          <w:bCs/>
          <w:sz w:val="22"/>
          <w:szCs w:val="22"/>
        </w:rPr>
        <w:t>0000011762, NIP 767-14-49-305</w:t>
      </w:r>
      <w:r>
        <w:rPr>
          <w:rFonts w:ascii="Calibri" w:hAnsi="Calibri" w:cs="Calibri"/>
          <w:bCs/>
          <w:sz w:val="22"/>
          <w:szCs w:val="22"/>
        </w:rPr>
        <w:t>, Regon 0003-00009, BDO: 000092629,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zwanym dalej „Zamawiającym”, </w:t>
      </w:r>
    </w:p>
    <w:p w14:paraId="77872B2F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reprezentowanym przez: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b/>
          <w:sz w:val="22"/>
          <w:szCs w:val="22"/>
        </w:rPr>
        <w:t>Dyrektora</w:t>
      </w:r>
      <w:r>
        <w:rPr>
          <w:rFonts w:ascii="Calibri" w:hAnsi="Calibri" w:cs="Calibri"/>
          <w:b/>
          <w:sz w:val="22"/>
          <w:szCs w:val="22"/>
        </w:rPr>
        <w:t xml:space="preserve"> Panią </w:t>
      </w:r>
      <w:r w:rsidRPr="00796667">
        <w:rPr>
          <w:rFonts w:ascii="Calibri" w:hAnsi="Calibri" w:cs="Calibri"/>
          <w:b/>
          <w:sz w:val="22"/>
          <w:szCs w:val="22"/>
        </w:rPr>
        <w:t>Joannę Harbuzińską – Turek</w:t>
      </w:r>
      <w:r w:rsidRPr="00796667"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</w:p>
    <w:p w14:paraId="1790B512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a firmą </w:t>
      </w:r>
    </w:p>
    <w:p w14:paraId="257F24EB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………………………………………………………………….</w:t>
      </w:r>
    </w:p>
    <w:p w14:paraId="19B819C0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zwanym dalej „Wykonawcą”, reprezentowanym przez:</w:t>
      </w:r>
    </w:p>
    <w:p w14:paraId="46C08E13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b/>
          <w:sz w:val="22"/>
          <w:szCs w:val="22"/>
        </w:rPr>
        <w:t>……………………………………………………………….</w:t>
      </w:r>
      <w:r w:rsidRPr="00796667">
        <w:rPr>
          <w:rFonts w:ascii="Calibri" w:hAnsi="Calibri" w:cs="Calibri"/>
          <w:sz w:val="22"/>
          <w:szCs w:val="22"/>
        </w:rPr>
        <w:t xml:space="preserve"> </w:t>
      </w:r>
    </w:p>
    <w:p w14:paraId="64175900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EBE36A1" w14:textId="77777777" w:rsidR="00FC3473" w:rsidRPr="00255E21" w:rsidRDefault="00FC3473" w:rsidP="00FC3473">
      <w:pPr>
        <w:pStyle w:val="Standard"/>
        <w:spacing w:line="360" w:lineRule="auto"/>
        <w:ind w:right="-18"/>
        <w:jc w:val="both"/>
        <w:rPr>
          <w:rFonts w:ascii="Calibri" w:hAnsi="Calibri"/>
          <w:sz w:val="22"/>
          <w:szCs w:val="22"/>
        </w:rPr>
      </w:pPr>
      <w:r w:rsidRPr="00255E21">
        <w:rPr>
          <w:rFonts w:ascii="Calibri" w:hAnsi="Calibri"/>
          <w:sz w:val="22"/>
          <w:szCs w:val="22"/>
          <w:u w:val="single"/>
        </w:rPr>
        <w:t xml:space="preserve">W wyniku przeprowadzenia postępowania w trybie przetargu nieograniczonego (nr postępowania </w:t>
      </w:r>
      <w:r>
        <w:rPr>
          <w:rFonts w:ascii="Calibri" w:hAnsi="Calibri"/>
          <w:b/>
          <w:bCs/>
          <w:sz w:val="22"/>
          <w:szCs w:val="22"/>
          <w:u w:val="single"/>
        </w:rPr>
        <w:t>37</w:t>
      </w:r>
      <w:r w:rsidRPr="00255E21">
        <w:rPr>
          <w:rFonts w:ascii="Calibri" w:hAnsi="Calibri"/>
          <w:b/>
          <w:bCs/>
          <w:sz w:val="22"/>
          <w:szCs w:val="22"/>
          <w:u w:val="single"/>
        </w:rPr>
        <w:t>/ZP/2020</w:t>
      </w:r>
      <w:r w:rsidRPr="00255E21">
        <w:rPr>
          <w:rFonts w:ascii="Calibri" w:hAnsi="Calibri"/>
          <w:sz w:val="22"/>
          <w:szCs w:val="22"/>
          <w:u w:val="single"/>
        </w:rPr>
        <w:t>) zgodnie z obowiązującymi przepisami ustawy z dnia 29 stycznia 2004 r. Prawo zamówień publicznych,  zawarto umowę następującej treści:</w:t>
      </w:r>
    </w:p>
    <w:p w14:paraId="1242B255" w14:textId="77777777" w:rsidR="00FC3473" w:rsidRPr="00796667" w:rsidRDefault="00FC3473" w:rsidP="00FC3473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C01377" w14:textId="77777777" w:rsidR="00FC3473" w:rsidRPr="00796667" w:rsidRDefault="00FC3473" w:rsidP="00FC3473">
      <w:pPr>
        <w:tabs>
          <w:tab w:val="left" w:pos="720"/>
        </w:tabs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AB772A2" w14:textId="77777777" w:rsidR="00FC3473" w:rsidRPr="00796667" w:rsidRDefault="00FC3473" w:rsidP="00FC3473">
      <w:pPr>
        <w:pStyle w:val="Tekstpodstawowywcity3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B3E89">
        <w:rPr>
          <w:rFonts w:ascii="Calibri" w:hAnsi="Calibri" w:cs="Calibri"/>
          <w:sz w:val="22"/>
          <w:szCs w:val="22"/>
        </w:rPr>
        <w:t>§ 1.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Przedmiotem </w:t>
      </w:r>
      <w:r>
        <w:rPr>
          <w:rFonts w:ascii="Calibri" w:hAnsi="Calibri" w:cs="Calibri"/>
          <w:sz w:val="22"/>
          <w:szCs w:val="22"/>
        </w:rPr>
        <w:t xml:space="preserve">niniejszej </w:t>
      </w:r>
      <w:r w:rsidRPr="00796667">
        <w:rPr>
          <w:rFonts w:ascii="Calibri" w:hAnsi="Calibri" w:cs="Calibri"/>
          <w:sz w:val="22"/>
          <w:szCs w:val="22"/>
        </w:rPr>
        <w:t xml:space="preserve">umowy jest </w:t>
      </w:r>
      <w:r w:rsidRPr="00077053">
        <w:rPr>
          <w:rFonts w:ascii="Calibri" w:hAnsi="Calibri" w:cs="Calibri"/>
          <w:sz w:val="22"/>
          <w:szCs w:val="22"/>
          <w:u w:val="single"/>
        </w:rPr>
        <w:t>sprzedaż</w:t>
      </w:r>
      <w:r w:rsidRPr="007966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 Wykonawcę Zamawiającemu</w:t>
      </w:r>
      <w:r w:rsidRPr="00077053">
        <w:rPr>
          <w:rFonts w:ascii="Calibri" w:hAnsi="Calibri" w:cs="Calibri"/>
          <w:sz w:val="22"/>
          <w:szCs w:val="22"/>
        </w:rPr>
        <w:t xml:space="preserve"> </w:t>
      </w:r>
      <w:r w:rsidRPr="00EE2C68">
        <w:rPr>
          <w:rFonts w:asciiTheme="minorHAnsi" w:hAnsiTheme="minorHAnsi" w:cstheme="minorHAnsi"/>
          <w:sz w:val="22"/>
          <w:szCs w:val="22"/>
        </w:rPr>
        <w:t xml:space="preserve">pasków immunoenzymatycznych typu </w:t>
      </w:r>
      <w:proofErr w:type="spellStart"/>
      <w:r w:rsidRPr="00EE2C68">
        <w:rPr>
          <w:rFonts w:asciiTheme="minorHAnsi" w:hAnsiTheme="minorHAnsi" w:cstheme="minorHAnsi"/>
          <w:sz w:val="22"/>
          <w:szCs w:val="22"/>
        </w:rPr>
        <w:t>blot</w:t>
      </w:r>
      <w:proofErr w:type="spellEnd"/>
      <w:r w:rsidRPr="00EE2C68">
        <w:rPr>
          <w:rFonts w:asciiTheme="minorHAnsi" w:hAnsiTheme="minorHAnsi" w:cstheme="minorHAnsi"/>
          <w:sz w:val="22"/>
          <w:szCs w:val="22"/>
        </w:rPr>
        <w:t xml:space="preserve"> do wykonywania badań  profili alergicznych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077053">
        <w:rPr>
          <w:rFonts w:ascii="Calibri" w:hAnsi="Calibri" w:cs="Calibri"/>
          <w:sz w:val="22"/>
          <w:szCs w:val="22"/>
          <w:u w:val="single"/>
        </w:rPr>
        <w:t>dzierżawa</w:t>
      </w:r>
      <w:r w:rsidRPr="00077053">
        <w:rPr>
          <w:rFonts w:ascii="Calibri" w:hAnsi="Calibri" w:cs="Calibri"/>
          <w:sz w:val="22"/>
          <w:szCs w:val="22"/>
        </w:rPr>
        <w:t xml:space="preserve"> </w:t>
      </w:r>
      <w:r w:rsidRPr="00EE2C68">
        <w:rPr>
          <w:rFonts w:asciiTheme="minorHAnsi" w:hAnsiTheme="minorHAnsi" w:cstheme="minorHAnsi"/>
          <w:sz w:val="22"/>
          <w:szCs w:val="22"/>
        </w:rPr>
        <w:t>półautomatycznego analizatora do wykonywania w/w badań</w:t>
      </w:r>
      <w:r>
        <w:rPr>
          <w:rFonts w:ascii="Calibri" w:hAnsi="Calibri" w:cs="Calibri"/>
          <w:sz w:val="22"/>
          <w:szCs w:val="22"/>
        </w:rPr>
        <w:t xml:space="preserve"> w asortymencie, ilościach i cenach określonych w </w:t>
      </w:r>
      <w:r w:rsidRPr="00796667">
        <w:rPr>
          <w:rFonts w:ascii="Calibri" w:hAnsi="Calibri" w:cs="Calibri"/>
          <w:sz w:val="22"/>
          <w:szCs w:val="22"/>
        </w:rPr>
        <w:t>załączni</w:t>
      </w:r>
      <w:r>
        <w:rPr>
          <w:rFonts w:ascii="Calibri" w:hAnsi="Calibri" w:cs="Calibri"/>
          <w:sz w:val="22"/>
          <w:szCs w:val="22"/>
        </w:rPr>
        <w:t>ku</w:t>
      </w:r>
      <w:r w:rsidRPr="0079666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</w:t>
      </w:r>
      <w:r w:rsidRPr="00796667">
        <w:rPr>
          <w:rFonts w:ascii="Calibri" w:hAnsi="Calibri" w:cs="Calibri"/>
          <w:sz w:val="22"/>
          <w:szCs w:val="22"/>
        </w:rPr>
        <w:t>r 2</w:t>
      </w:r>
      <w:r>
        <w:rPr>
          <w:rFonts w:ascii="Calibri" w:hAnsi="Calibri" w:cs="Calibri"/>
          <w:sz w:val="22"/>
          <w:szCs w:val="22"/>
        </w:rPr>
        <w:t>A i 2B</w:t>
      </w:r>
      <w:r w:rsidRPr="00796667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SIW</w:t>
      </w:r>
      <w:r>
        <w:rPr>
          <w:rFonts w:ascii="Calibri" w:hAnsi="Calibri" w:cs="Calibri"/>
          <w:sz w:val="22"/>
          <w:szCs w:val="22"/>
        </w:rPr>
        <w:t>Z, ofercie przetargowej Wykonawcy z dnia …………………, stanowiących integralną część niniejszej umowy.</w:t>
      </w:r>
    </w:p>
    <w:p w14:paraId="0AB55F63" w14:textId="77777777" w:rsidR="00FC3473" w:rsidRPr="00796667" w:rsidRDefault="00FC3473" w:rsidP="00FC3473">
      <w:pPr>
        <w:widowControl w:val="0"/>
        <w:spacing w:line="360" w:lineRule="auto"/>
        <w:jc w:val="both"/>
        <w:rPr>
          <w:rFonts w:ascii="Calibri" w:hAnsi="Calibri" w:cs="Calibri"/>
          <w:b/>
          <w:kern w:val="24"/>
          <w:sz w:val="22"/>
          <w:szCs w:val="22"/>
        </w:rPr>
      </w:pPr>
    </w:p>
    <w:p w14:paraId="6B1904B8" w14:textId="77777777" w:rsidR="00FC3473" w:rsidRPr="00796667" w:rsidRDefault="00FC3473" w:rsidP="00FC3473">
      <w:pPr>
        <w:pStyle w:val="Tekstpodstawowy21"/>
        <w:spacing w:line="360" w:lineRule="auto"/>
        <w:ind w:left="0" w:right="35" w:firstLine="5"/>
        <w:jc w:val="center"/>
        <w:rPr>
          <w:rFonts w:ascii="Calibri" w:hAnsi="Calibri" w:cs="Calibri"/>
          <w:b w:val="0"/>
          <w:sz w:val="22"/>
          <w:szCs w:val="22"/>
        </w:rPr>
      </w:pPr>
    </w:p>
    <w:p w14:paraId="39D70A0B" w14:textId="77777777" w:rsidR="00FC3473" w:rsidRPr="009B3E89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3E89">
        <w:rPr>
          <w:rFonts w:ascii="Calibri" w:hAnsi="Calibri" w:cs="Calibri"/>
          <w:sz w:val="22"/>
          <w:szCs w:val="22"/>
        </w:rPr>
        <w:t>§ 2.</w:t>
      </w:r>
      <w:r>
        <w:rPr>
          <w:rFonts w:ascii="Calibri" w:hAnsi="Calibri" w:cs="Calibri"/>
          <w:sz w:val="22"/>
          <w:szCs w:val="22"/>
        </w:rPr>
        <w:t xml:space="preserve">1. </w:t>
      </w:r>
      <w:r w:rsidRPr="009B3E89">
        <w:rPr>
          <w:rFonts w:asciiTheme="minorHAnsi" w:hAnsiTheme="minorHAnsi" w:cstheme="minorHAnsi"/>
          <w:sz w:val="22"/>
          <w:szCs w:val="22"/>
        </w:rPr>
        <w:t>Wartość umowy wynosi ………………</w:t>
      </w:r>
      <w:r w:rsidRPr="009B3E89">
        <w:rPr>
          <w:rFonts w:asciiTheme="minorHAnsi" w:hAnsiTheme="minorHAnsi" w:cstheme="minorHAnsi"/>
          <w:bCs/>
          <w:sz w:val="22"/>
          <w:szCs w:val="22"/>
        </w:rPr>
        <w:t>zł brutto (słownie: ………………………………), netto …………………………………</w:t>
      </w:r>
    </w:p>
    <w:p w14:paraId="09A923F0" w14:textId="77777777" w:rsidR="00FC3473" w:rsidRDefault="00FC3473" w:rsidP="00FC3473">
      <w:pPr>
        <w:pStyle w:val="Akapitzlist"/>
        <w:spacing w:after="0" w:line="360" w:lineRule="auto"/>
        <w:ind w:left="0"/>
        <w:jc w:val="both"/>
        <w:rPr>
          <w:rFonts w:cs="Calibri"/>
          <w:bCs/>
        </w:rPr>
      </w:pPr>
      <w:r>
        <w:rPr>
          <w:rFonts w:cs="Calibri"/>
        </w:rPr>
        <w:t xml:space="preserve">Czynsz dzierżawy </w:t>
      </w:r>
      <w:r w:rsidRPr="00EE2C68">
        <w:rPr>
          <w:rFonts w:asciiTheme="minorHAnsi" w:hAnsiTheme="minorHAnsi" w:cstheme="minorHAnsi"/>
        </w:rPr>
        <w:t>półautomatycznego analizatora</w:t>
      </w:r>
      <w:r>
        <w:rPr>
          <w:rFonts w:cs="Calibri"/>
        </w:rPr>
        <w:t xml:space="preserve"> (model…., nr seryjny ……., rok produkcji….) ustalono miesięcznie w wysokości </w:t>
      </w:r>
      <w:r w:rsidRPr="0082219B">
        <w:rPr>
          <w:rFonts w:cs="Calibri"/>
        </w:rPr>
        <w:t>……………</w:t>
      </w:r>
      <w:r>
        <w:rPr>
          <w:rFonts w:cs="Calibri"/>
        </w:rPr>
        <w:t xml:space="preserve">………. </w:t>
      </w:r>
      <w:r w:rsidRPr="0082219B">
        <w:rPr>
          <w:rFonts w:cs="Calibri"/>
          <w:bCs/>
        </w:rPr>
        <w:t>zł brutto (słownie: ………………………………), netto ………………………………</w:t>
      </w:r>
      <w:r>
        <w:rPr>
          <w:rFonts w:cs="Calibri"/>
          <w:bCs/>
        </w:rPr>
        <w:t>…</w:t>
      </w:r>
    </w:p>
    <w:p w14:paraId="38D45CCB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 Ceny jednostkowe określa załącznik </w:t>
      </w:r>
      <w:r>
        <w:rPr>
          <w:rFonts w:ascii="Calibri" w:hAnsi="Calibri" w:cs="Calibri"/>
          <w:sz w:val="22"/>
          <w:szCs w:val="22"/>
        </w:rPr>
        <w:t>n</w:t>
      </w:r>
      <w:r w:rsidRPr="00796667">
        <w:rPr>
          <w:rFonts w:ascii="Calibri" w:hAnsi="Calibri" w:cs="Calibri"/>
          <w:sz w:val="22"/>
          <w:szCs w:val="22"/>
        </w:rPr>
        <w:t xml:space="preserve">r </w:t>
      </w:r>
      <w:r w:rsidRPr="00873642">
        <w:rPr>
          <w:rFonts w:ascii="Calibri" w:hAnsi="Calibri" w:cs="Calibri"/>
          <w:bCs/>
          <w:sz w:val="22"/>
          <w:szCs w:val="22"/>
        </w:rPr>
        <w:t>2</w:t>
      </w:r>
      <w:r w:rsidRPr="00077053">
        <w:rPr>
          <w:rFonts w:ascii="Calibri" w:hAnsi="Calibri" w:cs="Calibri"/>
          <w:bCs/>
          <w:sz w:val="22"/>
          <w:szCs w:val="22"/>
        </w:rPr>
        <w:t xml:space="preserve">B </w:t>
      </w:r>
      <w:r w:rsidRPr="00796667">
        <w:rPr>
          <w:rFonts w:ascii="Calibri" w:hAnsi="Calibri" w:cs="Calibri"/>
          <w:sz w:val="22"/>
          <w:szCs w:val="22"/>
        </w:rPr>
        <w:t xml:space="preserve">do SIWZ.  </w:t>
      </w:r>
    </w:p>
    <w:p w14:paraId="45F8B0D6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3. Zmiana wysokości wynagrodzenia należnego wykonawcy, w przypadku zmiany:</w:t>
      </w:r>
    </w:p>
    <w:p w14:paraId="70A4DA74" w14:textId="77777777" w:rsidR="00FC3473" w:rsidRPr="00796667" w:rsidRDefault="00FC3473" w:rsidP="00FC3473">
      <w:pPr>
        <w:tabs>
          <w:tab w:val="left" w:pos="408"/>
        </w:tabs>
        <w:spacing w:line="360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  <w:t>1)</w:t>
      </w:r>
      <w:r w:rsidRPr="00796667">
        <w:rPr>
          <w:rFonts w:ascii="Calibri" w:hAnsi="Calibri" w:cs="Calibri"/>
          <w:sz w:val="22"/>
          <w:szCs w:val="22"/>
        </w:rPr>
        <w:tab/>
        <w:t>stawki podatku od towarów i usług,</w:t>
      </w:r>
    </w:p>
    <w:p w14:paraId="7F5D96BD" w14:textId="77777777" w:rsidR="00FC3473" w:rsidRPr="00796667" w:rsidRDefault="00FC3473" w:rsidP="00FC3473">
      <w:pPr>
        <w:tabs>
          <w:tab w:val="left" w:pos="408"/>
        </w:tabs>
        <w:spacing w:line="360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lastRenderedPageBreak/>
        <w:tab/>
        <w:t>2)</w:t>
      </w:r>
      <w:r w:rsidRPr="00796667">
        <w:rPr>
          <w:rFonts w:ascii="Calibri" w:hAnsi="Calibri" w:cs="Calibri"/>
          <w:sz w:val="22"/>
          <w:szCs w:val="22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446CC194" w14:textId="77777777" w:rsidR="00FC3473" w:rsidRPr="00796667" w:rsidRDefault="00FC3473" w:rsidP="00FC3473">
      <w:pPr>
        <w:tabs>
          <w:tab w:val="left" w:pos="408"/>
        </w:tabs>
        <w:spacing w:line="360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  <w:t>3)</w:t>
      </w:r>
      <w:r w:rsidRPr="00796667">
        <w:rPr>
          <w:rFonts w:ascii="Calibri" w:hAnsi="Calibri" w:cs="Calibri"/>
          <w:sz w:val="22"/>
          <w:szCs w:val="22"/>
        </w:rPr>
        <w:tab/>
        <w:t>zasad podlegania ubezpieczeniom społecznym lub ubezpieczeniu zdrowotnemu lub wysokości stawki składki na ubezpieczenia społeczne lub zdrowotne,</w:t>
      </w:r>
    </w:p>
    <w:p w14:paraId="1B4B1A6B" w14:textId="154E2B26" w:rsidR="00FC3473" w:rsidRPr="00796667" w:rsidRDefault="00FC3473" w:rsidP="00FC3473">
      <w:pPr>
        <w:tabs>
          <w:tab w:val="left" w:pos="408"/>
        </w:tabs>
        <w:spacing w:line="360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  <w:t>4) zasad gromadzenia i wysokości wpłat do pracowniczych planów kapitałowych, o których mowa w</w:t>
      </w:r>
      <w:r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ustawie z dnia 4 października 2018 r. o pracowniczych planach kapitałowych</w:t>
      </w:r>
      <w:r>
        <w:rPr>
          <w:rFonts w:ascii="Calibri" w:hAnsi="Calibri" w:cs="Calibri"/>
          <w:sz w:val="22"/>
          <w:szCs w:val="22"/>
        </w:rPr>
        <w:t>,</w:t>
      </w:r>
    </w:p>
    <w:p w14:paraId="2B413192" w14:textId="77777777" w:rsidR="00FC3473" w:rsidRPr="00796667" w:rsidRDefault="00FC3473" w:rsidP="00FC3473">
      <w:pPr>
        <w:tabs>
          <w:tab w:val="left" w:pos="408"/>
        </w:tabs>
        <w:spacing w:line="360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- jeżeli zmiany te będą miały wpływ na koszty wykonania zamówienia przez wykonawcę.</w:t>
      </w:r>
    </w:p>
    <w:p w14:paraId="7F177870" w14:textId="77777777" w:rsidR="00FC3473" w:rsidRPr="006B1DE0" w:rsidRDefault="00FC3473" w:rsidP="00FC3473">
      <w:pPr>
        <w:tabs>
          <w:tab w:val="left" w:pos="0"/>
        </w:tabs>
        <w:spacing w:line="360" w:lineRule="auto"/>
        <w:ind w:hanging="408"/>
        <w:jc w:val="both"/>
        <w:rPr>
          <w:rFonts w:asciiTheme="minorHAnsi" w:hAnsiTheme="minorHAnsi" w:cstheme="minorHAns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  <w:t>3.1</w:t>
      </w:r>
      <w:r>
        <w:rPr>
          <w:rFonts w:ascii="Calibri" w:hAnsi="Calibri" w:cs="Calibri"/>
          <w:sz w:val="22"/>
          <w:szCs w:val="22"/>
        </w:rPr>
        <w:t>.</w:t>
      </w:r>
      <w:r w:rsidRPr="00796667"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Style w:val="Pogrubienie"/>
          <w:rFonts w:ascii="Calibri" w:hAnsi="Calibri" w:cs="Calibri"/>
          <w:sz w:val="22"/>
          <w:szCs w:val="22"/>
        </w:rPr>
        <w:t xml:space="preserve">Każda zmiana kwoty wynagrodzenia wykonawcy dokonywana w oparciu o art. 142 ust.  5 ustawy </w:t>
      </w:r>
      <w:proofErr w:type="spellStart"/>
      <w:r w:rsidRPr="00796667">
        <w:rPr>
          <w:rStyle w:val="Pogrubienie"/>
          <w:rFonts w:ascii="Calibri" w:hAnsi="Calibri" w:cs="Calibri"/>
          <w:sz w:val="22"/>
          <w:szCs w:val="22"/>
        </w:rPr>
        <w:t>Pzp</w:t>
      </w:r>
      <w:proofErr w:type="spellEnd"/>
      <w:r w:rsidRPr="00796667">
        <w:rPr>
          <w:rStyle w:val="Pogrubienie"/>
          <w:rFonts w:ascii="Calibri" w:hAnsi="Calibri" w:cs="Calibri"/>
          <w:sz w:val="22"/>
          <w:szCs w:val="22"/>
        </w:rPr>
        <w:t xml:space="preserve"> powinna być poparta odwołaniem się do stosownych wyliczeń, które przybiorą postać dokumentów załączanych do umowy: kalkulacji kosztów pracy z oferty oraz kosztów pracy wynikających z bieżącego i</w:t>
      </w:r>
      <w:r>
        <w:rPr>
          <w:rStyle w:val="Pogrubienie"/>
          <w:rFonts w:ascii="Calibri" w:hAnsi="Calibri" w:cs="Calibri"/>
          <w:sz w:val="22"/>
          <w:szCs w:val="22"/>
        </w:rPr>
        <w:t> </w:t>
      </w:r>
      <w:r w:rsidRPr="00796667">
        <w:rPr>
          <w:rStyle w:val="Pogrubienie"/>
          <w:rFonts w:ascii="Calibri" w:hAnsi="Calibri" w:cs="Calibri"/>
          <w:sz w:val="22"/>
          <w:szCs w:val="22"/>
        </w:rPr>
        <w:t xml:space="preserve">planowanego stanu zatrudnienia przy realizacji zamówienia osób wykonujących pracę na rzecz </w:t>
      </w:r>
      <w:r>
        <w:rPr>
          <w:rStyle w:val="Pogrubienie"/>
          <w:rFonts w:ascii="Calibri" w:hAnsi="Calibri" w:cs="Calibri"/>
          <w:sz w:val="22"/>
          <w:szCs w:val="22"/>
        </w:rPr>
        <w:t>W</w:t>
      </w:r>
      <w:r w:rsidRPr="00796667">
        <w:rPr>
          <w:rStyle w:val="Pogrubienie"/>
          <w:rFonts w:ascii="Calibri" w:hAnsi="Calibri" w:cs="Calibri"/>
          <w:sz w:val="22"/>
          <w:szCs w:val="22"/>
        </w:rPr>
        <w:t>ykonawcy.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346255">
        <w:rPr>
          <w:rFonts w:ascii="Calibri" w:hAnsi="Calibri" w:cs="Calibri"/>
          <w:sz w:val="22"/>
          <w:szCs w:val="22"/>
        </w:rPr>
        <w:t xml:space="preserve">W szczególności, w przypadku zmiany wysokości płacy minimalnej lub składek ubezpieczenia społecznego, </w:t>
      </w:r>
      <w:r>
        <w:rPr>
          <w:rFonts w:ascii="Calibri" w:hAnsi="Calibri" w:cs="Calibri"/>
          <w:sz w:val="22"/>
          <w:szCs w:val="22"/>
        </w:rPr>
        <w:t>W</w:t>
      </w:r>
      <w:r w:rsidRPr="00346255">
        <w:rPr>
          <w:rFonts w:ascii="Calibri" w:hAnsi="Calibri" w:cs="Calibri"/>
          <w:sz w:val="22"/>
          <w:szCs w:val="22"/>
        </w:rPr>
        <w:t xml:space="preserve">ykonawca powinien poczynić odpowiednie wyliczenia w odniesieniu do ilości pracowników zatrudnionych przy realizacji danego zamówienia, ilości przepracowywanych przez tych </w:t>
      </w:r>
      <w:r w:rsidRPr="006B1DE0">
        <w:rPr>
          <w:rFonts w:asciiTheme="minorHAnsi" w:hAnsiTheme="minorHAnsi" w:cstheme="minorHAnsi"/>
          <w:sz w:val="22"/>
          <w:szCs w:val="22"/>
        </w:rPr>
        <w:t>pracowników roboczogodzin, rodzajów posiadanych przez nich umów.</w:t>
      </w:r>
    </w:p>
    <w:p w14:paraId="42746F0D" w14:textId="77777777" w:rsidR="00FC3473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>Zamawiający zastrzega sobie prawo do jednorazowego przedłużenia niniejszej umowy na okres do 60 dni, na obowiązujących w umowie warunkach.</w:t>
      </w:r>
    </w:p>
    <w:p w14:paraId="07D52410" w14:textId="77777777" w:rsidR="00FC3473" w:rsidRPr="00DA3762" w:rsidRDefault="00FC3473" w:rsidP="00FC3473">
      <w:pPr>
        <w:suppressAutoHyphens/>
        <w:spacing w:line="360" w:lineRule="auto"/>
        <w:ind w:firstLine="5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DA376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Wykonawca w ramach niniejszej umowy zobowiązuje się do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 </w:t>
      </w:r>
      <w:r w:rsidRPr="00DA376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elastycznego reagowania na zwiększone (max. 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20</w:t>
      </w:r>
      <w:r w:rsidRPr="00DA376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%) lub zmniejszone (max. 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20</w:t>
      </w:r>
      <w:r w:rsidRPr="00DA376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%) potrzeby Zamawiającego w stosunku do danego asortymentu lub całości przedmiotu zamówienia zgodnie z przepisami ustawy </w:t>
      </w:r>
      <w:proofErr w:type="spellStart"/>
      <w:r w:rsidRPr="00DA376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Pzp</w:t>
      </w:r>
      <w:proofErr w:type="spellEnd"/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.</w:t>
      </w:r>
    </w:p>
    <w:p w14:paraId="16D5213A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687661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3E89">
        <w:rPr>
          <w:rFonts w:ascii="Calibri" w:hAnsi="Calibri" w:cs="Calibri"/>
          <w:sz w:val="22"/>
          <w:szCs w:val="22"/>
        </w:rPr>
        <w:t>§  3.</w:t>
      </w:r>
      <w:r w:rsidRPr="00796667">
        <w:rPr>
          <w:rFonts w:ascii="Calibri" w:hAnsi="Calibri" w:cs="Calibri"/>
          <w:sz w:val="22"/>
          <w:szCs w:val="22"/>
        </w:rPr>
        <w:t>1. Zamawiający zobowiązuje się do zapłaty za przedmiot umowy w terminie …… dni  od daty otrzymania towaru wraz z prawidłowo wystawioną fakturą vat.</w:t>
      </w:r>
    </w:p>
    <w:p w14:paraId="07922595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2. Płatność zostanie dokonana w formie przelewu na konto wskazane na fakturze.</w:t>
      </w:r>
    </w:p>
    <w:p w14:paraId="0CB87D67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3. Wykonawca bez zgody Zamawiającego nie może dokonać cesji  wierzytelności na  rzecz osób trzecich.   </w:t>
      </w:r>
    </w:p>
    <w:p w14:paraId="1CAF9BB5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</w:p>
    <w:p w14:paraId="17F52694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3E89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9B3E89">
        <w:rPr>
          <w:rFonts w:ascii="Calibri" w:hAnsi="Calibri" w:cs="Calibri"/>
          <w:sz w:val="22"/>
          <w:szCs w:val="22"/>
        </w:rPr>
        <w:t>4.</w:t>
      </w:r>
      <w:r w:rsidRPr="00796667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Wykonawca zobowiązuje się dostarczyć przedmiot umowy  sukcesywnie   przez  okres  </w:t>
      </w:r>
      <w:r w:rsidRPr="0079666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24</w:t>
      </w:r>
      <w:r w:rsidRPr="00796667">
        <w:rPr>
          <w:rFonts w:ascii="Calibri" w:hAnsi="Calibri" w:cs="Calibri"/>
          <w:b/>
          <w:sz w:val="22"/>
          <w:szCs w:val="22"/>
        </w:rPr>
        <w:t xml:space="preserve"> miesięcy  </w:t>
      </w:r>
      <w:r w:rsidRPr="00796667">
        <w:rPr>
          <w:rFonts w:ascii="Calibri" w:hAnsi="Calibri" w:cs="Calibri"/>
          <w:sz w:val="22"/>
          <w:szCs w:val="22"/>
        </w:rPr>
        <w:t xml:space="preserve">od dnia podpisania umowy, tj.: </w:t>
      </w:r>
      <w:r w:rsidRPr="00796667">
        <w:rPr>
          <w:rFonts w:ascii="Calibri" w:hAnsi="Calibri" w:cs="Calibri"/>
          <w:b/>
          <w:sz w:val="22"/>
          <w:szCs w:val="22"/>
        </w:rPr>
        <w:t>od dnia …</w:t>
      </w:r>
      <w:r>
        <w:rPr>
          <w:rFonts w:ascii="Calibri" w:hAnsi="Calibri" w:cs="Calibri"/>
          <w:b/>
          <w:sz w:val="22"/>
          <w:szCs w:val="22"/>
        </w:rPr>
        <w:t>……</w:t>
      </w:r>
      <w:r w:rsidRPr="00796667">
        <w:rPr>
          <w:rFonts w:ascii="Calibri" w:hAnsi="Calibri" w:cs="Calibri"/>
          <w:b/>
          <w:sz w:val="22"/>
          <w:szCs w:val="22"/>
        </w:rPr>
        <w:t xml:space="preserve"> 202</w:t>
      </w:r>
      <w:r>
        <w:rPr>
          <w:rFonts w:ascii="Calibri" w:hAnsi="Calibri" w:cs="Calibri"/>
          <w:b/>
          <w:sz w:val="22"/>
          <w:szCs w:val="22"/>
        </w:rPr>
        <w:t>1</w:t>
      </w:r>
      <w:r w:rsidRPr="00796667">
        <w:rPr>
          <w:rFonts w:ascii="Calibri" w:hAnsi="Calibri" w:cs="Calibri"/>
          <w:b/>
          <w:sz w:val="22"/>
          <w:szCs w:val="22"/>
        </w:rPr>
        <w:t xml:space="preserve"> roku do dnia  ……. 202</w:t>
      </w:r>
      <w:r>
        <w:rPr>
          <w:rFonts w:ascii="Calibri" w:hAnsi="Calibri" w:cs="Calibri"/>
          <w:b/>
          <w:sz w:val="22"/>
          <w:szCs w:val="22"/>
        </w:rPr>
        <w:t>3 roku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w terminie</w:t>
      </w:r>
      <w:r>
        <w:rPr>
          <w:rFonts w:ascii="Calibri" w:hAnsi="Calibri" w:cs="Calibri"/>
          <w:sz w:val="22"/>
          <w:szCs w:val="22"/>
        </w:rPr>
        <w:t xml:space="preserve"> nieprzekraczającym</w:t>
      </w:r>
      <w:r w:rsidRPr="007966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5 dni roboczych</w:t>
      </w:r>
      <w:r w:rsidRPr="00796667">
        <w:rPr>
          <w:rFonts w:ascii="Calibri" w:hAnsi="Calibri" w:cs="Calibri"/>
          <w:sz w:val="22"/>
          <w:szCs w:val="22"/>
        </w:rPr>
        <w:t xml:space="preserve"> od </w:t>
      </w:r>
      <w:r>
        <w:rPr>
          <w:rFonts w:ascii="Calibri" w:hAnsi="Calibri" w:cs="Calibri"/>
          <w:sz w:val="22"/>
          <w:szCs w:val="22"/>
        </w:rPr>
        <w:t>daty zamówienia przesłanego e-mailem na adres: ………………………………………………… (dotyczy dostawy Produktów tj. pasków).</w:t>
      </w:r>
    </w:p>
    <w:p w14:paraId="32D5BB9B" w14:textId="77777777" w:rsidR="00FC3473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 Przedmiot umowy zostanie dostarczony przez Wykonawcę  do siedziby  Zamawiającego  – Magazyn </w:t>
      </w:r>
      <w:r>
        <w:rPr>
          <w:rFonts w:ascii="Calibri" w:hAnsi="Calibri" w:cs="Calibri"/>
          <w:sz w:val="22"/>
          <w:szCs w:val="22"/>
        </w:rPr>
        <w:t>Laboratorium</w:t>
      </w:r>
      <w:r w:rsidRPr="00796667">
        <w:rPr>
          <w:rFonts w:ascii="Calibri" w:hAnsi="Calibri" w:cs="Calibri"/>
          <w:sz w:val="22"/>
          <w:szCs w:val="22"/>
        </w:rPr>
        <w:t xml:space="preserve">, który jest  czynny w dni robocze </w:t>
      </w:r>
      <w:r w:rsidRPr="00FE7168">
        <w:rPr>
          <w:rFonts w:ascii="Calibri" w:hAnsi="Calibri" w:cs="Calibri"/>
          <w:b/>
          <w:bCs/>
          <w:sz w:val="22"/>
          <w:szCs w:val="22"/>
        </w:rPr>
        <w:t>w godzinach 7.30 - 15.00</w:t>
      </w:r>
      <w:r w:rsidRPr="00796667">
        <w:rPr>
          <w:rFonts w:ascii="Calibri" w:hAnsi="Calibri" w:cs="Calibri"/>
          <w:sz w:val="22"/>
          <w:szCs w:val="22"/>
        </w:rPr>
        <w:t xml:space="preserve">.  Koszty </w:t>
      </w:r>
      <w:r>
        <w:rPr>
          <w:rFonts w:ascii="Calibri" w:hAnsi="Calibri" w:cs="Calibri"/>
          <w:sz w:val="22"/>
          <w:szCs w:val="22"/>
        </w:rPr>
        <w:t>dostawy, pakowania</w:t>
      </w:r>
      <w:r w:rsidRPr="00796667">
        <w:rPr>
          <w:rFonts w:ascii="Calibri" w:hAnsi="Calibri" w:cs="Calibri"/>
          <w:sz w:val="22"/>
          <w:szCs w:val="22"/>
        </w:rPr>
        <w:t xml:space="preserve"> i  ubezpieczenia  </w:t>
      </w:r>
      <w:r>
        <w:rPr>
          <w:rFonts w:ascii="Calibri" w:hAnsi="Calibri" w:cs="Calibri"/>
          <w:sz w:val="22"/>
          <w:szCs w:val="22"/>
        </w:rPr>
        <w:t xml:space="preserve">zamawianych produktów </w:t>
      </w:r>
      <w:r w:rsidRPr="00796667">
        <w:rPr>
          <w:rFonts w:ascii="Calibri" w:hAnsi="Calibri" w:cs="Calibri"/>
          <w:sz w:val="22"/>
          <w:szCs w:val="22"/>
        </w:rPr>
        <w:t>pokrywa  Wykonawca.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8AF9DB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lastRenderedPageBreak/>
        <w:t>3. Zamawiający po dostarczeniu</w:t>
      </w:r>
      <w:r>
        <w:rPr>
          <w:rFonts w:ascii="Calibri" w:hAnsi="Calibri" w:cs="Calibri"/>
          <w:sz w:val="22"/>
          <w:szCs w:val="22"/>
        </w:rPr>
        <w:t xml:space="preserve"> przez Wykonawcę</w:t>
      </w:r>
      <w:r w:rsidRPr="00796667">
        <w:rPr>
          <w:rFonts w:ascii="Calibri" w:hAnsi="Calibri" w:cs="Calibri"/>
          <w:sz w:val="22"/>
          <w:szCs w:val="22"/>
        </w:rPr>
        <w:t xml:space="preserve"> towaru do</w:t>
      </w:r>
      <w:r>
        <w:rPr>
          <w:rFonts w:ascii="Calibri" w:hAnsi="Calibri" w:cs="Calibri"/>
          <w:sz w:val="22"/>
          <w:szCs w:val="22"/>
        </w:rPr>
        <w:t xml:space="preserve"> Laboratorium</w:t>
      </w:r>
      <w:r w:rsidRPr="00796667">
        <w:rPr>
          <w:rFonts w:ascii="Calibri" w:hAnsi="Calibri" w:cs="Calibri"/>
          <w:sz w:val="22"/>
          <w:szCs w:val="22"/>
        </w:rPr>
        <w:t xml:space="preserve"> będzie systematycznie i na bieżąco przeprowadzał kontrolę dostarczanego towaru w zakresie zgodności z opisem przedmiotu zamówienia.</w:t>
      </w:r>
    </w:p>
    <w:p w14:paraId="0AA02A84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4. Wykonawca dołączy do wysyłki specyfikację oraz instrukcję   składowania   i  przechowywania, jeżeli wymagają tego odrębne przepisy.</w:t>
      </w:r>
    </w:p>
    <w:p w14:paraId="3D8BC945" w14:textId="77777777" w:rsidR="00FC3473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5. Wykonawca  zobowiązuje się do wskazywania nr umowy na fakturze.</w:t>
      </w:r>
    </w:p>
    <w:p w14:paraId="36B52233" w14:textId="77777777" w:rsidR="00FC3473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W trakcie trwania umowy Wykonawca nie zmieni producenta i rodzaju przedmiotu zamówienia, oraz dołączy do wszystkich produktów metodyki w języku polskim.</w:t>
      </w:r>
    </w:p>
    <w:p w14:paraId="5DEDD8F7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796667">
        <w:rPr>
          <w:rFonts w:ascii="Calibri" w:hAnsi="Calibri" w:cs="Calibri"/>
          <w:sz w:val="22"/>
          <w:szCs w:val="22"/>
        </w:rPr>
        <w:t>. Osobami odpowiedzialnymi za realizację umowy jest:</w:t>
      </w:r>
    </w:p>
    <w:p w14:paraId="08A95ECA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  <w:t xml:space="preserve">- po stronie Zamawiającego: </w:t>
      </w:r>
      <w:r>
        <w:rPr>
          <w:rFonts w:ascii="Calibri" w:hAnsi="Calibri" w:cs="Calibri"/>
          <w:sz w:val="22"/>
          <w:szCs w:val="22"/>
        </w:rPr>
        <w:t xml:space="preserve">Magdalena </w:t>
      </w:r>
      <w:proofErr w:type="spellStart"/>
      <w:r>
        <w:rPr>
          <w:rFonts w:ascii="Calibri" w:hAnsi="Calibri" w:cs="Calibri"/>
          <w:sz w:val="22"/>
          <w:szCs w:val="22"/>
        </w:rPr>
        <w:t>Inerowicz</w:t>
      </w:r>
      <w:proofErr w:type="spellEnd"/>
      <w:r>
        <w:rPr>
          <w:rFonts w:ascii="Calibri" w:hAnsi="Calibri" w:cs="Calibri"/>
          <w:sz w:val="22"/>
          <w:szCs w:val="22"/>
        </w:rPr>
        <w:t>-Manikowska tel. 67 263 22 33  wew. 314 .</w:t>
      </w:r>
    </w:p>
    <w:p w14:paraId="64A623CD" w14:textId="77777777" w:rsidR="00FC3473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  <w:t>- po stronie Wykonawcy: 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tel. ………………………………………………………….</w:t>
      </w:r>
    </w:p>
    <w:p w14:paraId="54B8670F" w14:textId="77777777" w:rsidR="00FC3473" w:rsidRDefault="00FC3473" w:rsidP="00FC3473">
      <w:pPr>
        <w:autoSpaceDE/>
        <w:spacing w:line="360" w:lineRule="auto"/>
        <w:jc w:val="both"/>
        <w:rPr>
          <w:sz w:val="24"/>
          <w:szCs w:val="24"/>
          <w:lang w:eastAsia="en-US"/>
        </w:rPr>
      </w:pPr>
    </w:p>
    <w:p w14:paraId="41568064" w14:textId="77777777" w:rsidR="00FC3473" w:rsidRPr="004E04EE" w:rsidRDefault="00FC3473" w:rsidP="00FC3473">
      <w:pPr>
        <w:widowControl w:val="0"/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9B3E89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§ 5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.1. Wykonawca zobowiązuje się zainstalować dzierżawione urządzenia w miejscu wskazanym przez Zamawiającego </w:t>
      </w:r>
      <w:r>
        <w:rPr>
          <w:rFonts w:asciiTheme="minorHAnsi" w:hAnsiTheme="minorHAnsi" w:cstheme="minorHAnsi"/>
          <w:sz w:val="22"/>
          <w:szCs w:val="22"/>
        </w:rPr>
        <w:t>oraz przeprowadzić szkolenie personelu z zakresu obsługi aparatu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</w:t>
      </w:r>
      <w:r>
        <w:rPr>
          <w:rFonts w:asciiTheme="minorHAnsi" w:eastAsia="Verdana" w:hAnsiTheme="minorHAnsi" w:cstheme="minorHAnsi"/>
          <w:b/>
          <w:bCs/>
          <w:color w:val="000000"/>
          <w:sz w:val="22"/>
          <w:szCs w:val="22"/>
          <w:lang w:bidi="pl-PL"/>
        </w:rPr>
        <w:t>w terminie do 14 dni roboczych licząc od dnia podpisania umowy tj. od ………………………. 2021 r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. i zapewnić jego sprawne działanie przez cały okres trwania </w:t>
      </w:r>
      <w:r w:rsidRPr="004E04EE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umowy.</w:t>
      </w:r>
    </w:p>
    <w:p w14:paraId="2E886348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Wykonawca zapewnia autoryzowany serwis na terenie Polski. </w:t>
      </w:r>
    </w:p>
    <w:p w14:paraId="41558AA9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>Wykonawca zapewnia bezpłatny transport, wniesienie urządze</w:t>
      </w:r>
      <w:r>
        <w:rPr>
          <w:rFonts w:asciiTheme="minorHAnsi" w:hAnsiTheme="minorHAnsi" w:cstheme="minorHAnsi"/>
          <w:color w:val="000000"/>
          <w:sz w:val="22"/>
          <w:szCs w:val="22"/>
        </w:rPr>
        <w:t>ń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 do miejsca wskazanego przez Zamawiającego.</w:t>
      </w:r>
    </w:p>
    <w:p w14:paraId="09B55681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>Wykonawca zapewnia bezpłatną instalację, uruchomienie i bezpłatne szkolenie personelu w zakresie obsługi urządze</w:t>
      </w:r>
      <w:r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 zakończone uzyskaniem certyfikatu oraz podpisaniem protokołu przekazania nie później niż 5 dni od dostawy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dodatkowo w trakcie trwania umowy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>zgłoszenia takiej potrzeby przez Zamawiającego.</w:t>
      </w:r>
    </w:p>
    <w:p w14:paraId="0CC455ED" w14:textId="77777777" w:rsidR="00FC3473" w:rsidRPr="003452FA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>Wykonawca dostarcza wraz z urządzen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iem 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>instrukcję obsługi w języku polskim. Wykonawca zapewnia oprogramowanie w języku polskim.</w:t>
      </w:r>
      <w:r w:rsidRPr="00712ED5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14:paraId="63212E60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>Dostępność telefonicznych porad inżyniera serwisowego. Dostępność telefoniczna do inżynierów serwisowych bezpośrednia.</w:t>
      </w:r>
    </w:p>
    <w:p w14:paraId="0AFD0B72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>Wykonawca zapewni Zamawiającemu  autoryzowany serwis (w miejscu eksploatacji sprzętu) w ramach czynszu dzierżawnego obejmujący  przeglądy techniczne  raz w roku lub częściej zgodnie z zaleceniami producenta urządzenia (koszty dojazdu serwisanta pokrywa Wykonawca).</w:t>
      </w:r>
    </w:p>
    <w:p w14:paraId="28ACBD7A" w14:textId="77777777" w:rsidR="00FC3473" w:rsidRPr="004E04EE" w:rsidRDefault="00FC3473" w:rsidP="00FC3473">
      <w:pPr>
        <w:pStyle w:val="Akapitzlist"/>
        <w:numPr>
          <w:ilvl w:val="0"/>
          <w:numId w:val="24"/>
        </w:numPr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4E04EE">
        <w:rPr>
          <w:rFonts w:asciiTheme="minorHAnsi" w:hAnsiTheme="minorHAnsi" w:cstheme="minorHAnsi"/>
        </w:rPr>
        <w:t xml:space="preserve">Okresowe przeglądy serwisowe, konserwacja, naprawa </w:t>
      </w:r>
      <w:r>
        <w:rPr>
          <w:rFonts w:asciiTheme="minorHAnsi" w:hAnsiTheme="minorHAnsi" w:cstheme="minorHAnsi"/>
        </w:rPr>
        <w:t>dzierżawionego urządzenia</w:t>
      </w:r>
      <w:r w:rsidRPr="004E04EE">
        <w:rPr>
          <w:rFonts w:asciiTheme="minorHAnsi" w:hAnsiTheme="minorHAnsi" w:cstheme="minorHAnsi"/>
        </w:rPr>
        <w:t xml:space="preserve"> i koszty z tym związane spoczywają na Wykonawcy. Obowiązkiem Wykonawcy będzie zapewnienie części zamiennych, akcesoriów i materiałów eksploatacyjnych niezbędnych do prawidłowego działania </w:t>
      </w:r>
      <w:r>
        <w:rPr>
          <w:rFonts w:asciiTheme="minorHAnsi" w:hAnsiTheme="minorHAnsi" w:cstheme="minorHAnsi"/>
        </w:rPr>
        <w:t>urządzenia</w:t>
      </w:r>
      <w:r w:rsidRPr="004E04EE">
        <w:rPr>
          <w:rFonts w:asciiTheme="minorHAnsi" w:hAnsiTheme="minorHAnsi" w:cstheme="minorHAnsi"/>
        </w:rPr>
        <w:t xml:space="preserve">. </w:t>
      </w:r>
    </w:p>
    <w:p w14:paraId="05EDB97B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>Zamawiający nie będzie ponosić żadnych innych kosztów związanych z korzystaniem z dzierżawion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ego 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>urządze</w:t>
      </w:r>
      <w:r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 za wyjątkiem czynszu dzierżawnego.</w:t>
      </w:r>
    </w:p>
    <w:p w14:paraId="0BF15417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Zamawiający podczas realizacji umowy nie będzie ponosić żadnych innych kosztów, poza kosztami określonymi </w:t>
      </w:r>
      <w:r w:rsidRPr="007F123D">
        <w:rPr>
          <w:rFonts w:asciiTheme="minorHAnsi" w:hAnsiTheme="minorHAnsi" w:cstheme="minorHAnsi"/>
          <w:b/>
          <w:bCs/>
          <w:sz w:val="22"/>
          <w:szCs w:val="22"/>
        </w:rPr>
        <w:t>w Załączniku nr 2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F123D">
        <w:rPr>
          <w:rFonts w:asciiTheme="minorHAnsi" w:hAnsiTheme="minorHAnsi" w:cstheme="minorHAnsi"/>
          <w:b/>
          <w:bCs/>
          <w:sz w:val="22"/>
          <w:szCs w:val="22"/>
        </w:rPr>
        <w:t xml:space="preserve"> do SIWZ.</w:t>
      </w:r>
    </w:p>
    <w:p w14:paraId="4433B6DE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Reakcja serwisu na zgłoszenie awarii </w:t>
      </w:r>
      <w:r w:rsidRPr="00004FA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 ciągu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36</w:t>
      </w:r>
      <w:r w:rsidRPr="00004FA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godzin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EFB4B8D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Jeśli awaria nie zostanie usunięta w ciągu </w:t>
      </w:r>
      <w:r>
        <w:rPr>
          <w:rFonts w:asciiTheme="minorHAnsi" w:hAnsiTheme="minorHAnsi" w:cstheme="minorHAnsi"/>
          <w:color w:val="000000"/>
          <w:sz w:val="22"/>
          <w:szCs w:val="22"/>
        </w:rPr>
        <w:t>72</w:t>
      </w:r>
      <w:r w:rsidRPr="004E04EE">
        <w:rPr>
          <w:rFonts w:asciiTheme="minorHAnsi" w:hAnsiTheme="minorHAnsi" w:cstheme="minorHAnsi"/>
          <w:color w:val="000000"/>
          <w:sz w:val="22"/>
          <w:szCs w:val="22"/>
        </w:rPr>
        <w:t xml:space="preserve"> godzin od zgłoszenia (uwzględniając także dni świąteczne), do czasu usunięcia awarii Wykonawca niezwłocznie dostarczy równoważne urządzenie zastępcze zapewniając ciągłość pracy Laboratorium Szpitala. Wykonawca będzie pokrywał koszty dostarczenia i odbioru sprzętu zastępczego.</w:t>
      </w:r>
    </w:p>
    <w:p w14:paraId="598E1F16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04EE">
        <w:rPr>
          <w:rFonts w:asciiTheme="minorHAnsi" w:eastAsia="Calibri" w:hAnsiTheme="minorHAnsi" w:cstheme="minorHAnsi"/>
          <w:sz w:val="22"/>
          <w:szCs w:val="22"/>
          <w:lang w:eastAsia="en-US"/>
        </w:rPr>
        <w:t>Dostawa dzierżawion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ego urządzenia,</w:t>
      </w:r>
      <w:r w:rsidRPr="004E0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montaż i uruchomienie odbędzie się w terminie </w:t>
      </w:r>
      <w:r w:rsidRPr="004E04E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14 dni</w:t>
      </w:r>
      <w:r w:rsidRPr="004E0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dnia podpisania umowy.</w:t>
      </w:r>
    </w:p>
    <w:p w14:paraId="3C4B780B" w14:textId="77777777" w:rsidR="00FC3473" w:rsidRPr="004E04EE" w:rsidRDefault="00FC3473" w:rsidP="00FC3473">
      <w:pPr>
        <w:numPr>
          <w:ilvl w:val="0"/>
          <w:numId w:val="24"/>
        </w:numPr>
        <w:autoSpaceDE/>
        <w:autoSpaceDN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04EE">
        <w:rPr>
          <w:rFonts w:asciiTheme="minorHAnsi" w:hAnsiTheme="minorHAnsi" w:cstheme="minorHAnsi"/>
          <w:sz w:val="22"/>
          <w:szCs w:val="22"/>
        </w:rPr>
        <w:t xml:space="preserve">Zamawiający wymaga dostarczenia wraz z </w:t>
      </w:r>
      <w:r>
        <w:rPr>
          <w:rFonts w:asciiTheme="minorHAnsi" w:hAnsiTheme="minorHAnsi" w:cstheme="minorHAnsi"/>
          <w:sz w:val="22"/>
          <w:szCs w:val="22"/>
        </w:rPr>
        <w:t>urządzeniem</w:t>
      </w:r>
      <w:r w:rsidRPr="004E04EE">
        <w:rPr>
          <w:rFonts w:asciiTheme="minorHAnsi" w:hAnsiTheme="minorHAnsi" w:cstheme="minorHAnsi"/>
          <w:sz w:val="22"/>
          <w:szCs w:val="22"/>
        </w:rPr>
        <w:t xml:space="preserve"> paszpor</w:t>
      </w:r>
      <w:r>
        <w:rPr>
          <w:rFonts w:asciiTheme="minorHAnsi" w:hAnsiTheme="minorHAnsi" w:cstheme="minorHAnsi"/>
          <w:sz w:val="22"/>
          <w:szCs w:val="22"/>
        </w:rPr>
        <w:t>tu</w:t>
      </w:r>
      <w:r w:rsidRPr="004E04EE">
        <w:rPr>
          <w:rFonts w:asciiTheme="minorHAnsi" w:hAnsiTheme="minorHAnsi" w:cstheme="minorHAnsi"/>
          <w:sz w:val="22"/>
          <w:szCs w:val="22"/>
        </w:rPr>
        <w:t xml:space="preserve"> techniczn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4E04EE">
        <w:rPr>
          <w:rFonts w:asciiTheme="minorHAnsi" w:hAnsiTheme="minorHAnsi" w:cstheme="minorHAnsi"/>
          <w:sz w:val="22"/>
          <w:szCs w:val="22"/>
        </w:rPr>
        <w:t>.</w:t>
      </w:r>
    </w:p>
    <w:p w14:paraId="36490ACC" w14:textId="77777777" w:rsidR="00FC3473" w:rsidRPr="004E04EE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sz w:val="22"/>
          <w:szCs w:val="22"/>
          <w:lang w:bidi="pl-PL"/>
        </w:rPr>
      </w:pPr>
      <w:r w:rsidRPr="004E04E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Pr="004E04EE">
        <w:rPr>
          <w:rFonts w:asciiTheme="minorHAnsi" w:eastAsia="Verdana" w:hAnsiTheme="minorHAnsi" w:cstheme="minorHAnsi"/>
          <w:sz w:val="22"/>
          <w:szCs w:val="22"/>
          <w:lang w:bidi="pl-PL"/>
        </w:rPr>
        <w:t xml:space="preserve">razie wystąpienia wad, usterek lub innych trudności w sprawnym funkcjonowaniu </w:t>
      </w:r>
      <w:r>
        <w:rPr>
          <w:rFonts w:asciiTheme="minorHAnsi" w:eastAsia="Verdana" w:hAnsiTheme="minorHAnsi" w:cstheme="minorHAnsi"/>
          <w:sz w:val="22"/>
          <w:szCs w:val="22"/>
          <w:lang w:bidi="pl-PL"/>
        </w:rPr>
        <w:t>urządzeń</w:t>
      </w:r>
      <w:r w:rsidRPr="004E04EE">
        <w:rPr>
          <w:rFonts w:asciiTheme="minorHAnsi" w:eastAsia="Verdana" w:hAnsiTheme="minorHAnsi" w:cstheme="minorHAnsi"/>
          <w:sz w:val="22"/>
          <w:szCs w:val="22"/>
          <w:lang w:bidi="pl-PL"/>
        </w:rPr>
        <w:t xml:space="preserve">, Zamawiający obowiązany jest natychmiast powiadomić Wykonawcę a Wykonawca obowiązany jest na własny koszt wadę, usterkę usunąć, a na czas naprawy podstawić </w:t>
      </w:r>
      <w:r>
        <w:rPr>
          <w:rFonts w:asciiTheme="minorHAnsi" w:eastAsia="Verdana" w:hAnsiTheme="minorHAnsi" w:cstheme="minorHAnsi"/>
          <w:sz w:val="22"/>
          <w:szCs w:val="22"/>
          <w:lang w:bidi="pl-PL"/>
        </w:rPr>
        <w:t>urządzenie</w:t>
      </w:r>
      <w:r w:rsidRPr="004E04EE">
        <w:rPr>
          <w:rFonts w:asciiTheme="minorHAnsi" w:eastAsia="Verdana" w:hAnsiTheme="minorHAnsi" w:cstheme="minorHAnsi"/>
          <w:sz w:val="22"/>
          <w:szCs w:val="22"/>
          <w:lang w:bidi="pl-PL"/>
        </w:rPr>
        <w:t xml:space="preserve"> zastępcz</w:t>
      </w:r>
      <w:r>
        <w:rPr>
          <w:rFonts w:asciiTheme="minorHAnsi" w:eastAsia="Verdana" w:hAnsiTheme="minorHAnsi" w:cstheme="minorHAnsi"/>
          <w:sz w:val="22"/>
          <w:szCs w:val="22"/>
          <w:lang w:bidi="pl-PL"/>
        </w:rPr>
        <w:t>e</w:t>
      </w:r>
      <w:r w:rsidRPr="004E04EE">
        <w:rPr>
          <w:rFonts w:asciiTheme="minorHAnsi" w:eastAsia="Verdana" w:hAnsiTheme="minorHAnsi" w:cstheme="minorHAnsi"/>
          <w:sz w:val="22"/>
          <w:szCs w:val="22"/>
          <w:lang w:bidi="pl-PL"/>
        </w:rPr>
        <w:t xml:space="preserve"> o równoważnych parametrach technicznych i funkcjonalności. W razie braku możliwości podstawienia na czas naprawy </w:t>
      </w:r>
      <w:r>
        <w:rPr>
          <w:rFonts w:asciiTheme="minorHAnsi" w:eastAsia="Verdana" w:hAnsiTheme="minorHAnsi" w:cstheme="minorHAnsi"/>
          <w:sz w:val="22"/>
          <w:szCs w:val="22"/>
          <w:lang w:bidi="pl-PL"/>
        </w:rPr>
        <w:t>urządzenia</w:t>
      </w:r>
      <w:r w:rsidRPr="004E04EE">
        <w:rPr>
          <w:rFonts w:asciiTheme="minorHAnsi" w:eastAsia="Verdana" w:hAnsiTheme="minorHAnsi" w:cstheme="minorHAnsi"/>
          <w:sz w:val="22"/>
          <w:szCs w:val="22"/>
          <w:lang w:bidi="pl-PL"/>
        </w:rPr>
        <w:t xml:space="preserve"> zastępczego Wykonawca jest zobowiązany na własny koszt i ryzyko do przeprowadzenia badań z powierzonych materiałów w innych laboratoriach albo pokrycia kosztów wykonania tych badań zleconych przez Zamawiającego osobie trzeciej, według wyboru Zamawiającego.</w:t>
      </w:r>
    </w:p>
    <w:p w14:paraId="2B3014EB" w14:textId="77777777" w:rsidR="00FC3473" w:rsidRPr="00004FA6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4E04EE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Zamawiający będzie powiadamiał Wykonawcę o wadach, usterkach w formie elektronicznej lub telefonicznej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: </w:t>
      </w:r>
      <w:r w:rsidRPr="00004FA6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nr tel. …………………………………………………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004FA6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e-mai: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…………………………………………………………………………..</w:t>
      </w:r>
    </w:p>
    <w:p w14:paraId="6E9F48EB" w14:textId="77777777" w:rsidR="00FC3473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4E04EE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Zamawiający zobowiązuje się do korzystania z przedmiotu dzierżawy zgodnie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z jego przeznaczeniem i instrukcją obsługi dostarczoną przez Wykonawcę.</w:t>
      </w:r>
    </w:p>
    <w:p w14:paraId="6FBD5F7F" w14:textId="77777777" w:rsidR="00FC3473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Wszelkie koszty utrzymania sprawnego funkcjonowania 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urządzenia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i  wyposażenia technicznego (w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 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tym koszty związane z wymaganymi przeglądami technicznymi) ponosi Wykonawca. </w:t>
      </w:r>
    </w:p>
    <w:p w14:paraId="4F057C5A" w14:textId="77777777" w:rsidR="00FC3473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Wykonawca oświadcza, że posiada prawo do 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dzierżawionego urządzenia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w takim zakresie, że jest upoważniony do dysponowania nim wraz z oprogramowaniem, na warunkach określonych niniejszą umową.</w:t>
      </w:r>
    </w:p>
    <w:p w14:paraId="20807438" w14:textId="77777777" w:rsidR="00FC3473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Funkcje 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urządzenia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z określeniem innych parametrów technicznych zawiera załącznik nr 2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A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do SIWZ  stanowiącym integralną część niniejszej umowy.</w:t>
      </w:r>
    </w:p>
    <w:p w14:paraId="7AF754EB" w14:textId="77777777" w:rsidR="00FC3473" w:rsidRDefault="00FC3473" w:rsidP="00FC3473">
      <w:pPr>
        <w:widowControl w:val="0"/>
        <w:numPr>
          <w:ilvl w:val="0"/>
          <w:numId w:val="24"/>
        </w:numPr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Wykonawca zapewnia, że 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dzierżawione urządzenie jest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sprawn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e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i spełn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ia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funkcje określone w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 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załączniku nr 2</w:t>
      </w:r>
      <w:r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>A</w:t>
      </w:r>
      <w:r w:rsidRPr="00AF541D"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  <w:t xml:space="preserve"> do SIWZ.</w:t>
      </w:r>
    </w:p>
    <w:p w14:paraId="7D81ADA2" w14:textId="77777777" w:rsidR="00FC3473" w:rsidRPr="00DB384B" w:rsidRDefault="00FC3473" w:rsidP="00FC3473">
      <w:pPr>
        <w:widowControl w:val="0"/>
        <w:tabs>
          <w:tab w:val="left" w:pos="805"/>
        </w:tabs>
        <w:autoSpaceDE/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bidi="pl-PL"/>
        </w:rPr>
      </w:pPr>
    </w:p>
    <w:p w14:paraId="72EF2033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31E0">
        <w:rPr>
          <w:rFonts w:ascii="Calibri" w:hAnsi="Calibri" w:cs="Calibri"/>
          <w:sz w:val="22"/>
          <w:szCs w:val="22"/>
        </w:rPr>
        <w:t>§ 6.</w:t>
      </w:r>
      <w:r w:rsidRPr="00796667">
        <w:rPr>
          <w:rFonts w:ascii="Calibri" w:hAnsi="Calibri" w:cs="Calibri"/>
          <w:sz w:val="22"/>
          <w:szCs w:val="22"/>
        </w:rPr>
        <w:t>1. Wykonawca  gwarantuje, że przedmiot umowy jest wolny od wad i posiada    świadectwo rejestracji dopuszczające do obrotu.</w:t>
      </w:r>
    </w:p>
    <w:p w14:paraId="5AB34A93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2. Niezależnie od uprawnień Zamawiającego przewidzianych w K.C. z tytułu   rękojmi     przysługują Zamawiającemu uprawienia z tytułu gwarancji  określone poniżej.</w:t>
      </w:r>
    </w:p>
    <w:p w14:paraId="2B40C198" w14:textId="77777777" w:rsidR="00FC3473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lastRenderedPageBreak/>
        <w:t>3. Jeżeli  przedmiot umowy okaże się wadliwy, Wykonawca zobowiązuje się    do jego wymiany na pełnowartościowy - nowy.</w:t>
      </w:r>
    </w:p>
    <w:p w14:paraId="6E4FB60A" w14:textId="77777777" w:rsidR="00FC3473" w:rsidRPr="0082219B" w:rsidRDefault="00FC3473" w:rsidP="00FC3473">
      <w:pPr>
        <w:autoSpaceDE/>
        <w:autoSpaceDN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667">
        <w:rPr>
          <w:rFonts w:ascii="Calibri" w:hAnsi="Calibri" w:cs="Calibri"/>
          <w:sz w:val="22"/>
          <w:szCs w:val="22"/>
        </w:rPr>
        <w:t xml:space="preserve">4. </w:t>
      </w:r>
      <w:r w:rsidRPr="0082219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zgłoszenia Wykonawcy reklamacji dostarczonych Produktów, ilościowych i jakościowych w terminie 7 dni od dnia dostawy.</w:t>
      </w:r>
    </w:p>
    <w:p w14:paraId="030784F7" w14:textId="77777777" w:rsidR="00FC3473" w:rsidRPr="00AF541D" w:rsidRDefault="00FC3473" w:rsidP="00FC3473">
      <w:pPr>
        <w:autoSpaceDE/>
        <w:autoSpaceDN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219B">
        <w:rPr>
          <w:rFonts w:asciiTheme="minorHAnsi" w:eastAsia="Calibri" w:hAnsiTheme="minorHAnsi" w:cstheme="minorHAnsi"/>
          <w:sz w:val="22"/>
          <w:szCs w:val="22"/>
          <w:lang w:eastAsia="en-US"/>
        </w:rPr>
        <w:t>5. Produkt wadliwy podlega wymianie na nowy pełnowartościowy. Wymiana Produktu dokonywana jest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221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terminie 3 dni roboczych od dnia zgłoszenia reklamacji przez Zamawiającego. </w:t>
      </w:r>
      <w:r w:rsidRPr="0082219B">
        <w:rPr>
          <w:rFonts w:asciiTheme="minorHAnsi" w:hAnsiTheme="minorHAnsi" w:cstheme="minorHAnsi"/>
          <w:sz w:val="22"/>
          <w:szCs w:val="22"/>
        </w:rPr>
        <w:t>Dostarczenie nowego produktu nastąpi na koszt i ryzyko Wykonawcy.</w:t>
      </w:r>
    </w:p>
    <w:p w14:paraId="5284976D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B20412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31E0">
        <w:rPr>
          <w:rFonts w:ascii="Calibri" w:hAnsi="Calibri" w:cs="Calibri"/>
          <w:sz w:val="22"/>
          <w:szCs w:val="22"/>
        </w:rPr>
        <w:t>§ 7.</w:t>
      </w:r>
      <w:r w:rsidRPr="00796667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W razie niewykonania lub nienależytego wykonania umowy Wykonawca zobowiązuje się zapłacić zamawiającemu karę umowną:</w:t>
      </w:r>
    </w:p>
    <w:p w14:paraId="1F52FE5B" w14:textId="77777777" w:rsidR="00FC3473" w:rsidRDefault="00FC3473" w:rsidP="00FC3473">
      <w:pPr>
        <w:pStyle w:val="Akapitzlist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F06193">
        <w:rPr>
          <w:rFonts w:cs="Calibri"/>
        </w:rPr>
        <w:t xml:space="preserve">w wysokości </w:t>
      </w:r>
      <w:r w:rsidRPr="00F06193">
        <w:rPr>
          <w:rFonts w:cs="Calibri"/>
          <w:b/>
        </w:rPr>
        <w:t>10 %</w:t>
      </w:r>
      <w:r w:rsidRPr="00F06193">
        <w:rPr>
          <w:rFonts w:cs="Calibri"/>
        </w:rPr>
        <w:t xml:space="preserve"> wartości brutto czynszu dzierżawnego, dzierżawionego urządzania w wypadku opóźnienia w dostawie (instalacji urządzenia), licząc za każdy dzień opóźnienia,</w:t>
      </w:r>
    </w:p>
    <w:p w14:paraId="4DF4BE67" w14:textId="77777777" w:rsidR="00FC3473" w:rsidRPr="00F06193" w:rsidRDefault="00FC3473" w:rsidP="00FC3473">
      <w:pPr>
        <w:pStyle w:val="Akapitzlist"/>
        <w:numPr>
          <w:ilvl w:val="0"/>
          <w:numId w:val="29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w wysokości </w:t>
      </w:r>
      <w:r w:rsidRPr="00DB384B">
        <w:rPr>
          <w:rFonts w:cs="Calibri"/>
          <w:b/>
          <w:bCs/>
        </w:rPr>
        <w:t>0,5 %</w:t>
      </w:r>
      <w:r>
        <w:rPr>
          <w:rFonts w:cs="Calibri"/>
        </w:rPr>
        <w:t xml:space="preserve"> wartości brutto umowy, w przypadku niezrealizowania postanowień umowy, o których mowa w </w:t>
      </w:r>
      <w:r w:rsidRPr="009B3E89">
        <w:rPr>
          <w:rFonts w:asciiTheme="minorHAnsi" w:eastAsia="Verdana" w:hAnsiTheme="minorHAnsi" w:cstheme="minorHAnsi"/>
          <w:color w:val="000000"/>
          <w:lang w:bidi="pl-PL"/>
        </w:rPr>
        <w:t>§ 5</w:t>
      </w:r>
      <w:r>
        <w:rPr>
          <w:rFonts w:asciiTheme="minorHAnsi" w:eastAsia="Verdana" w:hAnsiTheme="minorHAnsi" w:cstheme="minorHAnsi"/>
          <w:color w:val="000000"/>
          <w:lang w:bidi="pl-PL"/>
        </w:rPr>
        <w:t xml:space="preserve"> ust. 5, licząc za każdy dzień opóźnienia, </w:t>
      </w:r>
      <w:r>
        <w:rPr>
          <w:rFonts w:cs="Calibri"/>
        </w:rPr>
        <w:t xml:space="preserve"> </w:t>
      </w:r>
    </w:p>
    <w:p w14:paraId="41394AFD" w14:textId="77777777" w:rsidR="00FC3473" w:rsidRDefault="00FC3473" w:rsidP="00FC3473">
      <w:pPr>
        <w:pStyle w:val="Akapitzlist"/>
        <w:numPr>
          <w:ilvl w:val="0"/>
          <w:numId w:val="29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w wysokości </w:t>
      </w:r>
      <w:r>
        <w:rPr>
          <w:rFonts w:cs="Calibri"/>
          <w:b/>
        </w:rPr>
        <w:t>10 %</w:t>
      </w:r>
      <w:r>
        <w:rPr>
          <w:rFonts w:cs="Calibri"/>
        </w:rPr>
        <w:t xml:space="preserve"> wartości brutto niedostarczonego towaru w wypadku opóźnienia za każdy dzień,</w:t>
      </w:r>
    </w:p>
    <w:p w14:paraId="4DFE9005" w14:textId="77777777" w:rsidR="00FC3473" w:rsidRDefault="00FC3473" w:rsidP="00FC3473">
      <w:pPr>
        <w:pStyle w:val="Akapitzlist"/>
        <w:numPr>
          <w:ilvl w:val="0"/>
          <w:numId w:val="29"/>
        </w:numPr>
        <w:spacing w:line="360" w:lineRule="auto"/>
        <w:jc w:val="both"/>
        <w:rPr>
          <w:rFonts w:cs="Calibri"/>
        </w:rPr>
      </w:pPr>
      <w:r w:rsidRPr="00F06193">
        <w:rPr>
          <w:rFonts w:cs="Calibri"/>
        </w:rPr>
        <w:t xml:space="preserve">w wysokości </w:t>
      </w:r>
      <w:r w:rsidRPr="00F06193">
        <w:rPr>
          <w:rFonts w:cs="Calibri"/>
          <w:b/>
        </w:rPr>
        <w:t>10 %</w:t>
      </w:r>
      <w:r w:rsidRPr="00F06193">
        <w:rPr>
          <w:rFonts w:cs="Calibri"/>
        </w:rPr>
        <w:t xml:space="preserve"> wartości brutto reklamowanego towaru w przypadku nie dokonania obowiązków gwarancyjnych  bądź  wynikających z rękojmi w terminie,  za każdy dzień opóźnienia,</w:t>
      </w:r>
    </w:p>
    <w:p w14:paraId="39E7EDED" w14:textId="77777777" w:rsidR="00FC3473" w:rsidRPr="00F06193" w:rsidRDefault="00FC3473" w:rsidP="00FC347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="Calibri"/>
        </w:rPr>
      </w:pPr>
      <w:r w:rsidRPr="00F06193">
        <w:rPr>
          <w:rFonts w:cs="Calibri"/>
        </w:rPr>
        <w:t xml:space="preserve"> w wysokości </w:t>
      </w:r>
      <w:r w:rsidRPr="00F06193">
        <w:rPr>
          <w:rFonts w:cs="Calibri"/>
          <w:b/>
          <w:bCs/>
        </w:rPr>
        <w:t>20%</w:t>
      </w:r>
      <w:r w:rsidRPr="00F06193">
        <w:rPr>
          <w:rFonts w:cs="Calibri"/>
        </w:rPr>
        <w:t xml:space="preserve"> wartości </w:t>
      </w:r>
      <w:r>
        <w:rPr>
          <w:rFonts w:cs="Calibri"/>
        </w:rPr>
        <w:t xml:space="preserve">brutto </w:t>
      </w:r>
      <w:r w:rsidRPr="00F06193">
        <w:rPr>
          <w:rFonts w:cs="Calibri"/>
        </w:rPr>
        <w:t xml:space="preserve">umowy w przypadku odstąpienia od umowy z winy Wykonawcy. </w:t>
      </w:r>
    </w:p>
    <w:p w14:paraId="119F7C56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2. Zamawiający może dochodzić odszkodowania przewyższającego kary umowne na  zasadach ogólnych, określonych w Kodeksie cywilnym.</w:t>
      </w:r>
    </w:p>
    <w:p w14:paraId="2E719D8D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3. O naliczeniu kar umownych Zamawiający informuje pisemnie Wykonawcę, określając jednocześnie termin uiszczenia kar, podając formę uregulowania należności oraz wystawiając notę księgową. Zamawiający zastrzega sobie możliwość potrącenia kar z bieżącej płatności.</w:t>
      </w:r>
    </w:p>
    <w:p w14:paraId="57B5E770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              </w:t>
      </w:r>
    </w:p>
    <w:p w14:paraId="787C9CE2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31E0">
        <w:rPr>
          <w:rFonts w:ascii="Calibri" w:hAnsi="Calibri" w:cs="Calibri"/>
          <w:sz w:val="22"/>
          <w:szCs w:val="22"/>
        </w:rPr>
        <w:t>§ 8.</w:t>
      </w:r>
      <w:r w:rsidRPr="00796667">
        <w:rPr>
          <w:rFonts w:ascii="Calibri" w:hAnsi="Calibri" w:cs="Calibri"/>
          <w:sz w:val="22"/>
          <w:szCs w:val="22"/>
        </w:rPr>
        <w:t>1. W przypadku sporu związanego z wykonaniem umowy, Strony  postarają się załatwić go polubownie.</w:t>
      </w:r>
    </w:p>
    <w:p w14:paraId="5F9B8B34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 Zgodnie z </w:t>
      </w:r>
      <w:r w:rsidRPr="00796667">
        <w:rPr>
          <w:rFonts w:ascii="Calibri" w:hAnsi="Calibri" w:cs="Calibri"/>
          <w:bCs/>
          <w:sz w:val="22"/>
          <w:szCs w:val="22"/>
        </w:rPr>
        <w:t xml:space="preserve">§ 7 ust. 1 rozpoczęciem drogi polubownego rozstrzygnięcia sporu dotyczącego zapłaty za dostarczony towar będzie przesłanie wezwania do zapłaty. </w:t>
      </w:r>
    </w:p>
    <w:p w14:paraId="6D382287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3. Jeżeli  Strony nie osiągną porozumienia,  spór zostanie ostatecznie   rozstrzygnięty  przez    Sąd  rzeczowo właściwy siedzibie Zamawiającego</w:t>
      </w:r>
      <w:r>
        <w:rPr>
          <w:rFonts w:ascii="Calibri" w:hAnsi="Calibri" w:cs="Calibri"/>
          <w:sz w:val="22"/>
          <w:szCs w:val="22"/>
        </w:rPr>
        <w:t>.</w:t>
      </w:r>
    </w:p>
    <w:p w14:paraId="1D9190AD" w14:textId="77777777" w:rsidR="00FC3473" w:rsidRPr="00796667" w:rsidRDefault="00FC3473" w:rsidP="00FC3473">
      <w:pPr>
        <w:spacing w:line="360" w:lineRule="auto"/>
        <w:ind w:left="4248"/>
        <w:jc w:val="both"/>
        <w:rPr>
          <w:rFonts w:ascii="Calibri" w:hAnsi="Calibri" w:cs="Calibri"/>
          <w:sz w:val="22"/>
          <w:szCs w:val="22"/>
        </w:rPr>
      </w:pPr>
    </w:p>
    <w:p w14:paraId="74680B98" w14:textId="77777777" w:rsidR="00FC3473" w:rsidRPr="00796667" w:rsidRDefault="00FC3473" w:rsidP="00FC3473">
      <w:pPr>
        <w:pStyle w:val="Stopka"/>
        <w:tabs>
          <w:tab w:val="left" w:pos="70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31E0">
        <w:rPr>
          <w:rFonts w:ascii="Calibri" w:hAnsi="Calibri" w:cs="Calibri"/>
          <w:sz w:val="22"/>
          <w:szCs w:val="22"/>
        </w:rPr>
        <w:t>§ 9.</w:t>
      </w:r>
      <w:r w:rsidRPr="00796667">
        <w:rPr>
          <w:rFonts w:ascii="Calibri" w:hAnsi="Calibri" w:cs="Calibri"/>
          <w:sz w:val="22"/>
          <w:szCs w:val="22"/>
        </w:rPr>
        <w:t>1</w:t>
      </w:r>
      <w:r w:rsidRPr="00796667">
        <w:rPr>
          <w:rFonts w:ascii="Calibri" w:hAnsi="Calibri" w:cs="Calibri"/>
          <w:b/>
          <w:sz w:val="22"/>
          <w:szCs w:val="22"/>
        </w:rPr>
        <w:t xml:space="preserve">. </w:t>
      </w:r>
      <w:r w:rsidRPr="00796667">
        <w:rPr>
          <w:rFonts w:ascii="Calibri" w:hAnsi="Calibri" w:cs="Calibri"/>
          <w:sz w:val="22"/>
          <w:szCs w:val="22"/>
        </w:rPr>
        <w:t>W razie zaistnienia istotnej zmiany okoliczności powodującej, że wykonanie   umowy nie      leży  w interesie publicznym, czego nie można było przewidzieć w  chwili zawarcia  umowy, Zamawiający może odstąpić od umowy w terminie 30  dni od powzięcia  wiadomości o tych  okolicznościach.</w:t>
      </w:r>
    </w:p>
    <w:p w14:paraId="5691C2C0" w14:textId="77777777" w:rsidR="00FC3473" w:rsidRPr="00796667" w:rsidRDefault="00FC3473" w:rsidP="00FC3473">
      <w:pPr>
        <w:pStyle w:val="Stopka"/>
        <w:tabs>
          <w:tab w:val="left" w:pos="70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lastRenderedPageBreak/>
        <w:t>2. W przypadku o którym mowa wyżej, Wykonawca może żądać wyłącznie wynagrodzenia      należnego z</w:t>
      </w:r>
      <w:r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tytułu częściowego  wykonania  umowy.</w:t>
      </w:r>
    </w:p>
    <w:p w14:paraId="30E91565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3. W sprawach  nie uregulowanych umową zastosowanie mają odpowiednie przepisy Kodeksu  cywilnego oraz przepisy ustawy Prawo zamówień  publicznych. </w:t>
      </w:r>
    </w:p>
    <w:p w14:paraId="78E68EC4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4. Umowę sporządzono w dwóch jednobrzmiących egzemplarzach po jednym  dla każdej ze stron.</w:t>
      </w:r>
    </w:p>
    <w:p w14:paraId="3FFFF58E" w14:textId="77777777" w:rsidR="00FC3473" w:rsidRPr="00796667" w:rsidRDefault="00FC3473" w:rsidP="00FC347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597C2845" w14:textId="77777777" w:rsidR="00FC3473" w:rsidRPr="00603F80" w:rsidRDefault="00FC3473" w:rsidP="00FC3473">
      <w:pPr>
        <w:spacing w:line="360" w:lineRule="auto"/>
        <w:jc w:val="both"/>
        <w:rPr>
          <w:rFonts w:ascii="Calibri" w:hAnsi="Calibri" w:cs="Calibri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  <w:r w:rsidRPr="00603F80">
        <w:rPr>
          <w:rFonts w:ascii="Calibri" w:hAnsi="Calibri" w:cs="Calibri"/>
        </w:rPr>
        <w:t xml:space="preserve">Załączniki: </w:t>
      </w:r>
    </w:p>
    <w:p w14:paraId="0B21B730" w14:textId="77777777" w:rsidR="00FC3473" w:rsidRPr="00603F80" w:rsidRDefault="00FC3473" w:rsidP="00FC3473">
      <w:pPr>
        <w:spacing w:line="360" w:lineRule="auto"/>
        <w:jc w:val="both"/>
        <w:rPr>
          <w:rFonts w:ascii="Calibri" w:hAnsi="Calibri" w:cs="Calibri"/>
        </w:rPr>
      </w:pPr>
      <w:r w:rsidRPr="00603F80">
        <w:rPr>
          <w:rFonts w:ascii="Calibri" w:hAnsi="Calibri" w:cs="Calibri"/>
        </w:rPr>
        <w:t xml:space="preserve">- załącznik nr 1 – oferta Wykonawcy (załącznik nr 2A i 2B do </w:t>
      </w:r>
      <w:proofErr w:type="spellStart"/>
      <w:r w:rsidRPr="00603F80">
        <w:rPr>
          <w:rFonts w:ascii="Calibri" w:hAnsi="Calibri" w:cs="Calibri"/>
        </w:rPr>
        <w:t>siwz</w:t>
      </w:r>
      <w:proofErr w:type="spellEnd"/>
      <w:r w:rsidRPr="00603F80">
        <w:rPr>
          <w:rFonts w:ascii="Calibri" w:hAnsi="Calibri" w:cs="Calibri"/>
        </w:rPr>
        <w:t>),</w:t>
      </w:r>
    </w:p>
    <w:p w14:paraId="277D50EE" w14:textId="77777777" w:rsidR="00FC3473" w:rsidRPr="00603F80" w:rsidRDefault="00FC3473" w:rsidP="00FC3473">
      <w:pPr>
        <w:spacing w:line="360" w:lineRule="auto"/>
        <w:jc w:val="both"/>
        <w:rPr>
          <w:rFonts w:ascii="Calibri" w:hAnsi="Calibri" w:cs="Calibri"/>
        </w:rPr>
      </w:pPr>
      <w:r w:rsidRPr="00603F80">
        <w:rPr>
          <w:rFonts w:ascii="Calibri" w:hAnsi="Calibri" w:cs="Calibri"/>
        </w:rPr>
        <w:t>- załącznik nr 2 – zasady środowiskowe dla wykonawców</w:t>
      </w:r>
    </w:p>
    <w:p w14:paraId="0D967F8C" w14:textId="77777777" w:rsidR="00FC3473" w:rsidRDefault="00FC3473" w:rsidP="00FC3473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61A7E377" w14:textId="77777777" w:rsidR="00FC3473" w:rsidRDefault="00FC3473" w:rsidP="00FC3473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00CE429F" w14:textId="77777777" w:rsidR="00FC3473" w:rsidRPr="00603F80" w:rsidRDefault="00FC3473" w:rsidP="00FC347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603F80">
        <w:rPr>
          <w:rFonts w:ascii="Calibri" w:hAnsi="Calibri" w:cs="Calibri"/>
          <w:bCs/>
          <w:sz w:val="22"/>
          <w:szCs w:val="22"/>
        </w:rPr>
        <w:t xml:space="preserve">Wykonawca                  </w:t>
      </w:r>
      <w:r w:rsidRPr="00603F80">
        <w:rPr>
          <w:rFonts w:ascii="Calibri" w:hAnsi="Calibri" w:cs="Calibri"/>
          <w:bCs/>
          <w:sz w:val="22"/>
          <w:szCs w:val="22"/>
        </w:rPr>
        <w:tab/>
      </w:r>
      <w:r w:rsidRPr="00603F80">
        <w:rPr>
          <w:rFonts w:ascii="Calibri" w:hAnsi="Calibri" w:cs="Calibri"/>
          <w:bCs/>
          <w:sz w:val="22"/>
          <w:szCs w:val="22"/>
        </w:rPr>
        <w:tab/>
      </w:r>
      <w:r w:rsidRPr="00603F80">
        <w:rPr>
          <w:rFonts w:ascii="Calibri" w:hAnsi="Calibri" w:cs="Calibri"/>
          <w:bCs/>
          <w:sz w:val="22"/>
          <w:szCs w:val="22"/>
        </w:rPr>
        <w:tab/>
      </w:r>
      <w:r w:rsidRPr="00603F80">
        <w:rPr>
          <w:rFonts w:ascii="Calibri" w:hAnsi="Calibri" w:cs="Calibri"/>
          <w:bCs/>
          <w:sz w:val="22"/>
          <w:szCs w:val="22"/>
        </w:rPr>
        <w:tab/>
      </w:r>
      <w:r w:rsidRPr="00603F80">
        <w:rPr>
          <w:rFonts w:ascii="Calibri" w:hAnsi="Calibri" w:cs="Calibri"/>
          <w:bCs/>
          <w:sz w:val="22"/>
          <w:szCs w:val="22"/>
        </w:rPr>
        <w:tab/>
      </w:r>
      <w:r w:rsidRPr="00603F80">
        <w:rPr>
          <w:rFonts w:ascii="Calibri" w:hAnsi="Calibri" w:cs="Calibri"/>
          <w:bCs/>
          <w:sz w:val="22"/>
          <w:szCs w:val="22"/>
        </w:rPr>
        <w:tab/>
      </w:r>
      <w:r w:rsidRPr="00603F80">
        <w:rPr>
          <w:rFonts w:ascii="Calibri" w:hAnsi="Calibri" w:cs="Calibri"/>
          <w:bCs/>
          <w:sz w:val="22"/>
          <w:szCs w:val="22"/>
        </w:rPr>
        <w:tab/>
        <w:t xml:space="preserve">                                       Zamawiający</w:t>
      </w:r>
    </w:p>
    <w:p w14:paraId="03DE80F1" w14:textId="77777777" w:rsidR="00FC3473" w:rsidRPr="00603F80" w:rsidRDefault="00FC3473" w:rsidP="00FC3473">
      <w:pPr>
        <w:rPr>
          <w:rFonts w:ascii="Calibri" w:hAnsi="Calibri" w:cs="Calibri"/>
          <w:bCs/>
          <w:sz w:val="22"/>
          <w:szCs w:val="22"/>
        </w:rPr>
      </w:pPr>
    </w:p>
    <w:p w14:paraId="0A05535B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095B72B5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144C3725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4AEC449D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65111394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5B29114C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5189661A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1F1ED6F4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7D290A81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2A84FC16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4AC7B055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69C48CA3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3454284D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1B9AD8B5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1E785D37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0A9CC912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3BDA72F5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4678FC6B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2A785F6D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66F1A82B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5FCD7613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6837ABCA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3AC64C02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645ECA95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238E9883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307DA006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5E70D620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29D38290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3244883C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0A2B28F0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34CE2913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640A85FB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02C2E459" w14:textId="77777777" w:rsidR="00FC3473" w:rsidRDefault="00FC3473" w:rsidP="00FC3473">
      <w:pPr>
        <w:rPr>
          <w:rFonts w:ascii="Calibri" w:hAnsi="Calibri" w:cs="Calibri"/>
          <w:b/>
          <w:sz w:val="22"/>
          <w:szCs w:val="22"/>
        </w:rPr>
      </w:pPr>
    </w:p>
    <w:p w14:paraId="09BEEEF8" w14:textId="77777777" w:rsidR="00FC3473" w:rsidRPr="00796667" w:rsidRDefault="00FC3473" w:rsidP="00FC347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37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7CE26241" w14:textId="77777777" w:rsidR="00FC3473" w:rsidRPr="00796667" w:rsidRDefault="00FC3473" w:rsidP="00FC347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13E0575C" w14:textId="77777777" w:rsidR="00FC3473" w:rsidRPr="00796667" w:rsidRDefault="00FC3473" w:rsidP="00FC347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20842370" w14:textId="77777777" w:rsidR="00FC3473" w:rsidRPr="00796667" w:rsidRDefault="00FC3473" w:rsidP="00FC3473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08505050" w14:textId="77777777" w:rsidR="00FC3473" w:rsidRPr="00796667" w:rsidRDefault="00FC3473" w:rsidP="00FC3473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12ED5">
        <w:rPr>
          <w:rFonts w:ascii="Calibri" w:hAnsi="Calibri" w:cs="Calibri"/>
          <w:bCs/>
          <w:sz w:val="22"/>
          <w:szCs w:val="22"/>
        </w:rPr>
        <w:t>(min. jedna dostawa)</w:t>
      </w:r>
    </w:p>
    <w:p w14:paraId="0C25D1A0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pkt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6.3</w:t>
      </w:r>
      <w:r w:rsidRPr="00796667">
        <w:rPr>
          <w:rFonts w:ascii="Calibri" w:hAnsi="Calibri" w:cs="Calibri"/>
          <w:b/>
          <w:sz w:val="22"/>
          <w:szCs w:val="22"/>
        </w:rPr>
        <w:t xml:space="preserve"> SIWZ)</w:t>
      </w:r>
    </w:p>
    <w:p w14:paraId="21E7A252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4163"/>
        <w:gridCol w:w="2321"/>
      </w:tblGrid>
      <w:tr w:rsidR="00FC3473" w:rsidRPr="00796667" w14:paraId="3894236F" w14:textId="77777777" w:rsidTr="009410FE">
        <w:trPr>
          <w:trHeight w:val="445"/>
        </w:trPr>
        <w:tc>
          <w:tcPr>
            <w:tcW w:w="3253" w:type="dxa"/>
            <w:vAlign w:val="center"/>
          </w:tcPr>
          <w:p w14:paraId="4E4AEA4C" w14:textId="77777777" w:rsidR="00FC3473" w:rsidRPr="00796667" w:rsidRDefault="00FC3473" w:rsidP="009410FE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163" w:type="dxa"/>
            <w:vAlign w:val="center"/>
          </w:tcPr>
          <w:p w14:paraId="2B0B3C87" w14:textId="77777777" w:rsidR="00FC3473" w:rsidRPr="00796667" w:rsidRDefault="00FC3473" w:rsidP="009410FE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321" w:type="dxa"/>
            <w:vAlign w:val="center"/>
          </w:tcPr>
          <w:p w14:paraId="691DD57E" w14:textId="77777777" w:rsidR="00FC3473" w:rsidRPr="00796667" w:rsidRDefault="00FC3473" w:rsidP="009410FE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FC3473" w:rsidRPr="00796667" w14:paraId="5E0F6473" w14:textId="77777777" w:rsidTr="009410FE">
        <w:trPr>
          <w:trHeight w:val="851"/>
        </w:trPr>
        <w:tc>
          <w:tcPr>
            <w:tcW w:w="3253" w:type="dxa"/>
          </w:tcPr>
          <w:p w14:paraId="262018F1" w14:textId="77777777" w:rsidR="00FC3473" w:rsidRPr="00796667" w:rsidRDefault="00FC3473" w:rsidP="009410FE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3" w:type="dxa"/>
          </w:tcPr>
          <w:p w14:paraId="38699132" w14:textId="77777777" w:rsidR="00FC3473" w:rsidRPr="00796667" w:rsidRDefault="00FC3473" w:rsidP="009410FE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4F3F51E" w14:textId="77777777" w:rsidR="00FC3473" w:rsidRPr="00796667" w:rsidRDefault="00FC3473" w:rsidP="009410FE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3473" w:rsidRPr="00796667" w14:paraId="19EFEAC5" w14:textId="77777777" w:rsidTr="009410FE">
        <w:trPr>
          <w:trHeight w:val="851"/>
        </w:trPr>
        <w:tc>
          <w:tcPr>
            <w:tcW w:w="3253" w:type="dxa"/>
          </w:tcPr>
          <w:p w14:paraId="0F8D86D7" w14:textId="77777777" w:rsidR="00FC3473" w:rsidRPr="00796667" w:rsidRDefault="00FC3473" w:rsidP="009410FE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3" w:type="dxa"/>
          </w:tcPr>
          <w:p w14:paraId="437AB1A2" w14:textId="77777777" w:rsidR="00FC3473" w:rsidRPr="00796667" w:rsidRDefault="00FC3473" w:rsidP="009410FE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4FD7149" w14:textId="77777777" w:rsidR="00FC3473" w:rsidRPr="00796667" w:rsidRDefault="00FC3473" w:rsidP="009410FE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0E349A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004B1CA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Dołączam/my dokumenty (referencje) potwierdzające, że wyżej wymienion</w:t>
      </w:r>
      <w:r>
        <w:rPr>
          <w:rFonts w:ascii="Calibri" w:hAnsi="Calibri" w:cs="Calibri"/>
          <w:sz w:val="22"/>
          <w:szCs w:val="22"/>
        </w:rPr>
        <w:t>a</w:t>
      </w:r>
      <w:r w:rsidRPr="00796667">
        <w:rPr>
          <w:rFonts w:ascii="Calibri" w:hAnsi="Calibri" w:cs="Calibri"/>
          <w:sz w:val="22"/>
          <w:szCs w:val="22"/>
        </w:rPr>
        <w:t xml:space="preserve"> dostaw</w:t>
      </w:r>
      <w:r>
        <w:rPr>
          <w:rFonts w:ascii="Calibri" w:hAnsi="Calibri" w:cs="Calibri"/>
          <w:sz w:val="22"/>
          <w:szCs w:val="22"/>
        </w:rPr>
        <w:t>a/dostawy</w:t>
      </w:r>
      <w:r w:rsidRPr="00796667">
        <w:rPr>
          <w:rFonts w:ascii="Calibri" w:hAnsi="Calibri" w:cs="Calibri"/>
          <w:sz w:val="22"/>
          <w:szCs w:val="22"/>
        </w:rPr>
        <w:t xml:space="preserve"> wykonane zostały należycie. </w:t>
      </w:r>
    </w:p>
    <w:p w14:paraId="5F2574E9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B030961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7E8B95F1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C04383C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8EE2F09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48F52EC" w14:textId="77777777" w:rsidR="00FC3473" w:rsidRPr="00D65F89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496CFBBB" w14:textId="77777777" w:rsidR="00FC3473" w:rsidRPr="00D65F89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….........................................., …............ 2020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75020029" w14:textId="77777777" w:rsidR="00FC3473" w:rsidRPr="00D65F89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     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68CD0CD1" w14:textId="77777777" w:rsidR="00FC3473" w:rsidRPr="00D65F89" w:rsidRDefault="00FC3473" w:rsidP="00FC34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*</w:t>
      </w:r>
      <w:r w:rsidRPr="00D65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1D71ABBC" w14:textId="77777777" w:rsidR="00FC3473" w:rsidRPr="00D65F89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Pełnomocnik.</w:t>
      </w:r>
    </w:p>
    <w:p w14:paraId="2CD5FDCD" w14:textId="77777777" w:rsidR="00FC3473" w:rsidRPr="00D65F89" w:rsidRDefault="00FC3473" w:rsidP="00FC34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8766549" w14:textId="77777777" w:rsidR="00FC3473" w:rsidRPr="00796667" w:rsidRDefault="00FC3473" w:rsidP="00FC3473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611863C1" w14:textId="77777777" w:rsidR="00FC3473" w:rsidRDefault="00FC3473" w:rsidP="00FC3473">
      <w:pPr>
        <w:jc w:val="center"/>
        <w:rPr>
          <w:rFonts w:ascii="Calibri" w:hAnsi="Calibri" w:cs="Calibri"/>
          <w:sz w:val="22"/>
          <w:szCs w:val="22"/>
        </w:rPr>
      </w:pPr>
    </w:p>
    <w:p w14:paraId="7FB7D2D4" w14:textId="77777777" w:rsidR="00FC3473" w:rsidRDefault="00FC3473" w:rsidP="00FC3473">
      <w:pPr>
        <w:jc w:val="center"/>
        <w:rPr>
          <w:rFonts w:ascii="Calibri" w:hAnsi="Calibri" w:cs="Calibri"/>
          <w:sz w:val="22"/>
          <w:szCs w:val="22"/>
        </w:rPr>
      </w:pPr>
    </w:p>
    <w:p w14:paraId="4A20088D" w14:textId="77777777" w:rsidR="00FC3473" w:rsidRDefault="00FC3473" w:rsidP="00FC3473">
      <w:pPr>
        <w:jc w:val="center"/>
        <w:rPr>
          <w:rFonts w:ascii="Calibri" w:hAnsi="Calibri" w:cs="Calibri"/>
          <w:sz w:val="22"/>
          <w:szCs w:val="22"/>
        </w:rPr>
      </w:pPr>
    </w:p>
    <w:p w14:paraId="49F4D4AD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508FC750" w14:textId="77777777" w:rsidR="00FC3473" w:rsidRDefault="00FC3473" w:rsidP="00FC3473">
      <w:pPr>
        <w:jc w:val="center"/>
        <w:rPr>
          <w:rFonts w:ascii="Calibri" w:hAnsi="Calibri" w:cs="Calibri"/>
          <w:sz w:val="22"/>
          <w:szCs w:val="22"/>
        </w:rPr>
      </w:pPr>
    </w:p>
    <w:p w14:paraId="36DE396E" w14:textId="77777777" w:rsidR="00FC3473" w:rsidRDefault="00FC3473" w:rsidP="00FC3473">
      <w:pPr>
        <w:jc w:val="center"/>
        <w:rPr>
          <w:rFonts w:ascii="Calibri" w:hAnsi="Calibri" w:cs="Calibri"/>
          <w:sz w:val="22"/>
          <w:szCs w:val="22"/>
        </w:rPr>
      </w:pPr>
    </w:p>
    <w:p w14:paraId="064E03FC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79FB97E9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43FFBCC8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44FA174D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495CCC39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08138C17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70F1F89D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0DDB89F6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3A485DA3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053D03B2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10C3701A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34B03DE8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6843CA6A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0BB93C3F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5C48FA67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76BB2020" w14:textId="77777777" w:rsidR="00FC3473" w:rsidRDefault="00FC3473" w:rsidP="00FC3473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</w:t>
      </w:r>
      <w:r>
        <w:rPr>
          <w:rFonts w:ascii="Calibri" w:hAnsi="Calibri" w:cs="Calibri"/>
          <w:b/>
          <w:sz w:val="22"/>
          <w:szCs w:val="22"/>
        </w:rPr>
        <w:t>37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03CC5C3F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  <w:r w:rsidRPr="00F06193">
        <w:rPr>
          <w:rFonts w:ascii="Calibri" w:hAnsi="Calibri" w:cs="Calibri"/>
          <w:b/>
          <w:bCs/>
          <w:sz w:val="22"/>
          <w:szCs w:val="22"/>
        </w:rPr>
        <w:t>ZAŁĄCZNIK nr 2A</w:t>
      </w:r>
      <w:r>
        <w:rPr>
          <w:rFonts w:ascii="Calibri" w:hAnsi="Calibri" w:cs="Calibri"/>
          <w:b/>
          <w:bCs/>
          <w:sz w:val="22"/>
          <w:szCs w:val="22"/>
        </w:rPr>
        <w:t xml:space="preserve"> – szczegółowy opis przedmiotu zamówienia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1FB90A9" w14:textId="77777777" w:rsidR="00FC3473" w:rsidRPr="00A2036A" w:rsidRDefault="00FC3473" w:rsidP="00FC3473">
      <w:pPr>
        <w:pStyle w:val="Akapitzlist"/>
        <w:rPr>
          <w:b/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"/>
        <w:gridCol w:w="9350"/>
      </w:tblGrid>
      <w:tr w:rsidR="00FC3473" w:rsidRPr="00DA3762" w14:paraId="2D6A3675" w14:textId="77777777" w:rsidTr="009410FE">
        <w:trPr>
          <w:trHeight w:val="340"/>
          <w:jc w:val="center"/>
        </w:trPr>
        <w:tc>
          <w:tcPr>
            <w:tcW w:w="12600" w:type="dxa"/>
            <w:gridSpan w:val="2"/>
          </w:tcPr>
          <w:p w14:paraId="3AE990F1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DA3762">
              <w:rPr>
                <w:rFonts w:asciiTheme="minorHAnsi" w:hAnsiTheme="minorHAnsi" w:cstheme="minorHAnsi"/>
                <w:b/>
              </w:rPr>
              <w:t xml:space="preserve">Testy do oznaczania profili alergicznych </w:t>
            </w:r>
          </w:p>
        </w:tc>
      </w:tr>
      <w:tr w:rsidR="00FC3473" w:rsidRPr="00DA3762" w14:paraId="5F13F2BA" w14:textId="77777777" w:rsidTr="009410FE">
        <w:trPr>
          <w:trHeight w:val="340"/>
          <w:jc w:val="center"/>
        </w:trPr>
        <w:tc>
          <w:tcPr>
            <w:tcW w:w="409" w:type="dxa"/>
          </w:tcPr>
          <w:p w14:paraId="5EB7F63A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91" w:type="dxa"/>
          </w:tcPr>
          <w:p w14:paraId="526DF319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Testy paskowe zintegrowane z rynienką </w:t>
            </w:r>
          </w:p>
        </w:tc>
      </w:tr>
      <w:tr w:rsidR="00FC3473" w:rsidRPr="00DA3762" w14:paraId="13D79E1B" w14:textId="77777777" w:rsidTr="009410FE">
        <w:trPr>
          <w:trHeight w:val="340"/>
          <w:jc w:val="center"/>
        </w:trPr>
        <w:tc>
          <w:tcPr>
            <w:tcW w:w="409" w:type="dxa"/>
          </w:tcPr>
          <w:p w14:paraId="1B53B1F3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91" w:type="dxa"/>
          </w:tcPr>
          <w:p w14:paraId="74DE6BB9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Każdy pasek posiada linię kontrolną wskazującą na prawidłowe wykonanie procedury testu</w:t>
            </w:r>
          </w:p>
        </w:tc>
      </w:tr>
      <w:tr w:rsidR="00FC3473" w:rsidRPr="00DA3762" w14:paraId="1BEE76F4" w14:textId="77777777" w:rsidTr="009410FE">
        <w:trPr>
          <w:trHeight w:val="340"/>
          <w:jc w:val="center"/>
        </w:trPr>
        <w:tc>
          <w:tcPr>
            <w:tcW w:w="409" w:type="dxa"/>
          </w:tcPr>
          <w:p w14:paraId="51D93C10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91" w:type="dxa"/>
          </w:tcPr>
          <w:p w14:paraId="15E20BE1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Każdy pasek posiada wskaźnik reakcji wolnych determinant węglowodanowych (CCD) – wybrane profile </w:t>
            </w:r>
          </w:p>
        </w:tc>
      </w:tr>
      <w:tr w:rsidR="00FC3473" w:rsidRPr="00DA3762" w14:paraId="74D28924" w14:textId="77777777" w:rsidTr="009410FE">
        <w:trPr>
          <w:trHeight w:val="340"/>
          <w:jc w:val="center"/>
        </w:trPr>
        <w:tc>
          <w:tcPr>
            <w:tcW w:w="409" w:type="dxa"/>
          </w:tcPr>
          <w:p w14:paraId="26563BAB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91" w:type="dxa"/>
          </w:tcPr>
          <w:p w14:paraId="553BDE78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Ilość surowicy wymaganej do wykonania testu – maksymalnie 300 </w:t>
            </w:r>
            <w:proofErr w:type="spellStart"/>
            <w:r w:rsidRPr="00DA3762">
              <w:rPr>
                <w:rFonts w:asciiTheme="minorHAnsi" w:hAnsiTheme="minorHAnsi" w:cstheme="minorHAnsi"/>
              </w:rPr>
              <w:t>uL</w:t>
            </w:r>
            <w:proofErr w:type="spellEnd"/>
          </w:p>
        </w:tc>
      </w:tr>
      <w:tr w:rsidR="00FC3473" w:rsidRPr="00DA3762" w14:paraId="5AC591BE" w14:textId="77777777" w:rsidTr="009410FE">
        <w:trPr>
          <w:trHeight w:val="340"/>
          <w:jc w:val="center"/>
        </w:trPr>
        <w:tc>
          <w:tcPr>
            <w:tcW w:w="409" w:type="dxa"/>
          </w:tcPr>
          <w:p w14:paraId="4BE42B54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91" w:type="dxa"/>
          </w:tcPr>
          <w:p w14:paraId="0B5F1C19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Czas wykonania testu – do 3 godzin</w:t>
            </w:r>
          </w:p>
        </w:tc>
      </w:tr>
      <w:tr w:rsidR="00FC3473" w:rsidRPr="00DA3762" w14:paraId="2FCC79B9" w14:textId="77777777" w:rsidTr="009410FE">
        <w:trPr>
          <w:trHeight w:val="340"/>
          <w:jc w:val="center"/>
        </w:trPr>
        <w:tc>
          <w:tcPr>
            <w:tcW w:w="409" w:type="dxa"/>
          </w:tcPr>
          <w:p w14:paraId="68751BBC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191" w:type="dxa"/>
          </w:tcPr>
          <w:p w14:paraId="6FB5E2D8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Odczynniki (detektor przeciwciał, </w:t>
            </w:r>
            <w:proofErr w:type="spellStart"/>
            <w:r w:rsidRPr="00DA3762">
              <w:rPr>
                <w:rFonts w:asciiTheme="minorHAnsi" w:hAnsiTheme="minorHAnsi" w:cstheme="minorHAnsi"/>
              </w:rPr>
              <w:t>koniugat</w:t>
            </w:r>
            <w:proofErr w:type="spellEnd"/>
            <w:r w:rsidRPr="00DA3762">
              <w:rPr>
                <w:rFonts w:asciiTheme="minorHAnsi" w:hAnsiTheme="minorHAnsi" w:cstheme="minorHAnsi"/>
              </w:rPr>
              <w:t>, substrat) gotowe bezpośrednio do użycia</w:t>
            </w:r>
          </w:p>
        </w:tc>
      </w:tr>
      <w:tr w:rsidR="00FC3473" w:rsidRPr="00DA3762" w14:paraId="25A8C3B1" w14:textId="77777777" w:rsidTr="009410FE">
        <w:trPr>
          <w:trHeight w:val="340"/>
          <w:jc w:val="center"/>
        </w:trPr>
        <w:tc>
          <w:tcPr>
            <w:tcW w:w="409" w:type="dxa"/>
          </w:tcPr>
          <w:p w14:paraId="52666E6B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191" w:type="dxa"/>
          </w:tcPr>
          <w:p w14:paraId="3EA6F243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Wymagana jednakowa procedura wykonania poszczególnych profili alergicznych </w:t>
            </w:r>
          </w:p>
        </w:tc>
      </w:tr>
      <w:tr w:rsidR="00FC3473" w:rsidRPr="00DA3762" w14:paraId="3DBB561D" w14:textId="77777777" w:rsidTr="009410FE">
        <w:trPr>
          <w:trHeight w:val="340"/>
          <w:jc w:val="center"/>
        </w:trPr>
        <w:tc>
          <w:tcPr>
            <w:tcW w:w="409" w:type="dxa"/>
          </w:tcPr>
          <w:p w14:paraId="56681E7D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191" w:type="dxa"/>
          </w:tcPr>
          <w:p w14:paraId="73667C4C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Stosowane antyludzkich przeciwciał </w:t>
            </w:r>
            <w:proofErr w:type="spellStart"/>
            <w:r w:rsidRPr="00DA3762">
              <w:rPr>
                <w:rFonts w:asciiTheme="minorHAnsi" w:hAnsiTheme="minorHAnsi" w:cstheme="minorHAnsi"/>
              </w:rPr>
              <w:t>poliklonalnych</w:t>
            </w:r>
            <w:proofErr w:type="spellEnd"/>
            <w:r w:rsidRPr="00DA3762">
              <w:rPr>
                <w:rFonts w:asciiTheme="minorHAnsi" w:hAnsiTheme="minorHAnsi" w:cstheme="minorHAnsi"/>
              </w:rPr>
              <w:t xml:space="preserve"> lub mieszaniny </w:t>
            </w:r>
            <w:proofErr w:type="spellStart"/>
            <w:r w:rsidRPr="00DA3762">
              <w:rPr>
                <w:rFonts w:asciiTheme="minorHAnsi" w:hAnsiTheme="minorHAnsi" w:cstheme="minorHAnsi"/>
              </w:rPr>
              <w:t>poli</w:t>
            </w:r>
            <w:proofErr w:type="spellEnd"/>
            <w:r w:rsidRPr="00DA376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A3762">
              <w:rPr>
                <w:rFonts w:asciiTheme="minorHAnsi" w:hAnsiTheme="minorHAnsi" w:cstheme="minorHAnsi"/>
              </w:rPr>
              <w:t>monoklponalnych</w:t>
            </w:r>
            <w:proofErr w:type="spellEnd"/>
          </w:p>
        </w:tc>
      </w:tr>
      <w:tr w:rsidR="00FC3473" w:rsidRPr="00DA3762" w14:paraId="6B6406B0" w14:textId="77777777" w:rsidTr="009410FE">
        <w:trPr>
          <w:trHeight w:val="340"/>
          <w:jc w:val="center"/>
        </w:trPr>
        <w:tc>
          <w:tcPr>
            <w:tcW w:w="12600" w:type="dxa"/>
            <w:gridSpan w:val="2"/>
          </w:tcPr>
          <w:p w14:paraId="56E35C98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DA3762">
              <w:rPr>
                <w:rFonts w:asciiTheme="minorHAnsi" w:hAnsiTheme="minorHAnsi" w:cstheme="minorHAnsi"/>
                <w:b/>
              </w:rPr>
              <w:t xml:space="preserve">Skaner oraz oprogramowanie do odczytu paneli alergicznych </w:t>
            </w:r>
          </w:p>
        </w:tc>
      </w:tr>
      <w:tr w:rsidR="00FC3473" w:rsidRPr="00DA3762" w14:paraId="785E739A" w14:textId="77777777" w:rsidTr="009410FE">
        <w:trPr>
          <w:trHeight w:val="340"/>
          <w:jc w:val="center"/>
        </w:trPr>
        <w:tc>
          <w:tcPr>
            <w:tcW w:w="409" w:type="dxa"/>
          </w:tcPr>
          <w:p w14:paraId="7761751C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91" w:type="dxa"/>
          </w:tcPr>
          <w:p w14:paraId="70D6B804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Skaner posiadający certyfikat IVD</w:t>
            </w:r>
          </w:p>
        </w:tc>
      </w:tr>
      <w:tr w:rsidR="00FC3473" w:rsidRPr="00DA3762" w14:paraId="4A5222EA" w14:textId="77777777" w:rsidTr="009410FE">
        <w:trPr>
          <w:trHeight w:val="340"/>
          <w:jc w:val="center"/>
        </w:trPr>
        <w:tc>
          <w:tcPr>
            <w:tcW w:w="409" w:type="dxa"/>
          </w:tcPr>
          <w:p w14:paraId="5A85C86A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91" w:type="dxa"/>
          </w:tcPr>
          <w:p w14:paraId="596672E2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Możliwość automatycznej kalibracji skanera. Karta kalibracyjna w zestawie</w:t>
            </w:r>
          </w:p>
        </w:tc>
      </w:tr>
      <w:tr w:rsidR="00FC3473" w:rsidRPr="00DA3762" w14:paraId="64CF3FF1" w14:textId="77777777" w:rsidTr="009410FE">
        <w:trPr>
          <w:trHeight w:val="340"/>
          <w:jc w:val="center"/>
        </w:trPr>
        <w:tc>
          <w:tcPr>
            <w:tcW w:w="409" w:type="dxa"/>
          </w:tcPr>
          <w:p w14:paraId="4C124A8A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91" w:type="dxa"/>
          </w:tcPr>
          <w:p w14:paraId="74C280AC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Panele (paski)  nie wymagające specjalnego  przygotowania do odczytu w skanerze</w:t>
            </w:r>
          </w:p>
        </w:tc>
      </w:tr>
      <w:tr w:rsidR="00FC3473" w:rsidRPr="00DA3762" w14:paraId="05F554AF" w14:textId="77777777" w:rsidTr="009410FE">
        <w:trPr>
          <w:trHeight w:val="340"/>
          <w:jc w:val="center"/>
        </w:trPr>
        <w:tc>
          <w:tcPr>
            <w:tcW w:w="409" w:type="dxa"/>
          </w:tcPr>
          <w:p w14:paraId="7DD4EB52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91" w:type="dxa"/>
          </w:tcPr>
          <w:p w14:paraId="6C54A2C5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Oprogramowanie oraz wyniki w języku polskim, możliwość tworzenia bazy wyników</w:t>
            </w:r>
          </w:p>
        </w:tc>
      </w:tr>
      <w:tr w:rsidR="00FC3473" w:rsidRPr="00DA3762" w14:paraId="58510E54" w14:textId="77777777" w:rsidTr="009410FE">
        <w:trPr>
          <w:trHeight w:val="340"/>
          <w:jc w:val="center"/>
        </w:trPr>
        <w:tc>
          <w:tcPr>
            <w:tcW w:w="409" w:type="dxa"/>
          </w:tcPr>
          <w:p w14:paraId="2FBE6D74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91" w:type="dxa"/>
          </w:tcPr>
          <w:p w14:paraId="3779D79A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Wyniki podane w IU/ml oraz przypisane wartości do klas (0-6)</w:t>
            </w:r>
          </w:p>
        </w:tc>
      </w:tr>
      <w:tr w:rsidR="00FC3473" w:rsidRPr="00DA3762" w14:paraId="5C427399" w14:textId="77777777" w:rsidTr="009410FE">
        <w:trPr>
          <w:trHeight w:val="340"/>
          <w:jc w:val="center"/>
        </w:trPr>
        <w:tc>
          <w:tcPr>
            <w:tcW w:w="12600" w:type="dxa"/>
            <w:gridSpan w:val="2"/>
          </w:tcPr>
          <w:p w14:paraId="389F8F1F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DA3762">
              <w:rPr>
                <w:rFonts w:asciiTheme="minorHAnsi" w:hAnsiTheme="minorHAnsi" w:cstheme="minorHAnsi"/>
                <w:b/>
              </w:rPr>
              <w:t>Aparat do wykonywania profili alergicznych</w:t>
            </w:r>
            <w:r>
              <w:rPr>
                <w:rFonts w:asciiTheme="minorHAnsi" w:hAnsiTheme="minorHAnsi" w:cstheme="minorHAnsi"/>
                <w:b/>
              </w:rPr>
              <w:t>, rok produkcji minimum 2020 r.</w:t>
            </w:r>
          </w:p>
        </w:tc>
      </w:tr>
      <w:tr w:rsidR="00FC3473" w:rsidRPr="00DA3762" w14:paraId="12020A3E" w14:textId="77777777" w:rsidTr="009410FE">
        <w:trPr>
          <w:trHeight w:val="340"/>
          <w:jc w:val="center"/>
        </w:trPr>
        <w:tc>
          <w:tcPr>
            <w:tcW w:w="409" w:type="dxa"/>
          </w:tcPr>
          <w:p w14:paraId="7C599E87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91" w:type="dxa"/>
          </w:tcPr>
          <w:p w14:paraId="15239B1B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Półautomatyczna stacja dozująca do przeprowadzenia manualnej procedury testów alergicznych typu </w:t>
            </w:r>
            <w:proofErr w:type="spellStart"/>
            <w:r w:rsidRPr="00DA3762">
              <w:rPr>
                <w:rFonts w:asciiTheme="minorHAnsi" w:hAnsiTheme="minorHAnsi" w:cstheme="minorHAnsi"/>
              </w:rPr>
              <w:t>blot</w:t>
            </w:r>
            <w:proofErr w:type="spellEnd"/>
          </w:p>
        </w:tc>
      </w:tr>
      <w:tr w:rsidR="00FC3473" w:rsidRPr="00DA3762" w14:paraId="4B72A027" w14:textId="77777777" w:rsidTr="009410FE">
        <w:trPr>
          <w:trHeight w:val="340"/>
          <w:jc w:val="center"/>
        </w:trPr>
        <w:tc>
          <w:tcPr>
            <w:tcW w:w="409" w:type="dxa"/>
          </w:tcPr>
          <w:p w14:paraId="734F9F2C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91" w:type="dxa"/>
          </w:tcPr>
          <w:p w14:paraId="509A5318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Brak koniecznej kalibracji pomp perystaltycznych przez użytkownika </w:t>
            </w:r>
          </w:p>
        </w:tc>
      </w:tr>
      <w:tr w:rsidR="00FC3473" w:rsidRPr="00DA3762" w14:paraId="3E7A853D" w14:textId="77777777" w:rsidTr="009410FE">
        <w:trPr>
          <w:trHeight w:val="340"/>
          <w:jc w:val="center"/>
        </w:trPr>
        <w:tc>
          <w:tcPr>
            <w:tcW w:w="409" w:type="dxa"/>
          </w:tcPr>
          <w:p w14:paraId="0776C93F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91" w:type="dxa"/>
          </w:tcPr>
          <w:p w14:paraId="73131787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Funkcja odzyskiwania odczynników poprzez zastosowanie pompy zwrotnej </w:t>
            </w:r>
          </w:p>
        </w:tc>
      </w:tr>
      <w:tr w:rsidR="00FC3473" w:rsidRPr="00DA3762" w14:paraId="313544F4" w14:textId="77777777" w:rsidTr="009410FE">
        <w:trPr>
          <w:trHeight w:val="340"/>
          <w:jc w:val="center"/>
        </w:trPr>
        <w:tc>
          <w:tcPr>
            <w:tcW w:w="409" w:type="dxa"/>
          </w:tcPr>
          <w:p w14:paraId="7D563DEA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91" w:type="dxa"/>
          </w:tcPr>
          <w:p w14:paraId="70922228" w14:textId="77777777" w:rsidR="00FC3473" w:rsidRPr="00DA3762" w:rsidRDefault="00FC3473" w:rsidP="009410F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A3762">
              <w:rPr>
                <w:rFonts w:asciiTheme="minorHAnsi" w:hAnsiTheme="minorHAnsi" w:cstheme="minorHAnsi"/>
              </w:rPr>
              <w:t xml:space="preserve">Brak konieczności stosowania materiałów zużywalnych w postaci rynienek na testy </w:t>
            </w:r>
          </w:p>
        </w:tc>
      </w:tr>
    </w:tbl>
    <w:p w14:paraId="63A3182F" w14:textId="77777777" w:rsidR="00FC3473" w:rsidRDefault="00FC3473" w:rsidP="00FC3473"/>
    <w:p w14:paraId="02E3B139" w14:textId="77777777" w:rsidR="00FC3473" w:rsidRDefault="00FC3473" w:rsidP="00FC3473">
      <w:pPr>
        <w:pStyle w:val="Akapitzlist"/>
      </w:pPr>
      <w:r>
        <w:t>Profil mieszany (pediatryczny)</w:t>
      </w:r>
    </w:p>
    <w:p w14:paraId="74128BA1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Pyłki drzew mix</w:t>
      </w:r>
    </w:p>
    <w:p w14:paraId="06839AFA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Trawy mix</w:t>
      </w:r>
    </w:p>
    <w:p w14:paraId="01DD1A34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Pyłek ambrozji</w:t>
      </w:r>
    </w:p>
    <w:p w14:paraId="1A42E4E8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lastRenderedPageBreak/>
        <w:t>Bylica</w:t>
      </w:r>
    </w:p>
    <w:p w14:paraId="13544B9D" w14:textId="77777777" w:rsidR="00FC3473" w:rsidRDefault="00FC3473" w:rsidP="00FC3473">
      <w:pPr>
        <w:pStyle w:val="Akapitzlist"/>
        <w:numPr>
          <w:ilvl w:val="0"/>
          <w:numId w:val="30"/>
        </w:numPr>
      </w:pPr>
      <w:proofErr w:type="spellStart"/>
      <w:r>
        <w:t>Dermatopfagoides</w:t>
      </w:r>
      <w:proofErr w:type="spellEnd"/>
      <w:r>
        <w:t xml:space="preserve"> </w:t>
      </w:r>
      <w:proofErr w:type="spellStart"/>
      <w:r>
        <w:t>pteronyssinus</w:t>
      </w:r>
      <w:proofErr w:type="spellEnd"/>
    </w:p>
    <w:p w14:paraId="23E57A69" w14:textId="77777777" w:rsidR="00FC3473" w:rsidRDefault="00FC3473" w:rsidP="00FC3473">
      <w:pPr>
        <w:pStyle w:val="Akapitzlist"/>
        <w:numPr>
          <w:ilvl w:val="0"/>
          <w:numId w:val="30"/>
        </w:numPr>
      </w:pPr>
      <w:proofErr w:type="spellStart"/>
      <w:r>
        <w:t>Dermatopfagoides</w:t>
      </w:r>
      <w:proofErr w:type="spellEnd"/>
      <w:r>
        <w:t xml:space="preserve"> </w:t>
      </w:r>
      <w:proofErr w:type="spellStart"/>
      <w:r>
        <w:t>farinae</w:t>
      </w:r>
      <w:proofErr w:type="spellEnd"/>
    </w:p>
    <w:p w14:paraId="3595E6B6" w14:textId="77777777" w:rsidR="00FC3473" w:rsidRDefault="00FC3473" w:rsidP="00FC3473">
      <w:pPr>
        <w:pStyle w:val="Akapitzlist"/>
        <w:numPr>
          <w:ilvl w:val="0"/>
          <w:numId w:val="30"/>
        </w:numPr>
      </w:pPr>
      <w:proofErr w:type="spellStart"/>
      <w:r>
        <w:t>Alternaria</w:t>
      </w:r>
      <w:proofErr w:type="spellEnd"/>
      <w:r>
        <w:t xml:space="preserve"> </w:t>
      </w:r>
      <w:proofErr w:type="spellStart"/>
      <w:r>
        <w:t>alternata</w:t>
      </w:r>
      <w:proofErr w:type="spellEnd"/>
    </w:p>
    <w:p w14:paraId="52C0A26B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Alfa-</w:t>
      </w:r>
      <w:proofErr w:type="spellStart"/>
      <w:r>
        <w:t>laktalbumina</w:t>
      </w:r>
      <w:proofErr w:type="spellEnd"/>
    </w:p>
    <w:p w14:paraId="4323B598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Beta-laktoglobulina</w:t>
      </w:r>
    </w:p>
    <w:p w14:paraId="4BFA5013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Kazeina</w:t>
      </w:r>
    </w:p>
    <w:p w14:paraId="5CDECA28" w14:textId="77777777" w:rsidR="00FC3473" w:rsidRDefault="00FC3473" w:rsidP="00FC3473">
      <w:pPr>
        <w:pStyle w:val="Akapitzlist"/>
        <w:numPr>
          <w:ilvl w:val="0"/>
          <w:numId w:val="30"/>
        </w:numPr>
      </w:pPr>
      <w:proofErr w:type="spellStart"/>
      <w:r>
        <w:t>Laktoferyna</w:t>
      </w:r>
      <w:proofErr w:type="spellEnd"/>
    </w:p>
    <w:p w14:paraId="69FE57E4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Mleko</w:t>
      </w:r>
    </w:p>
    <w:p w14:paraId="5D7EAD3A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Kot</w:t>
      </w:r>
    </w:p>
    <w:p w14:paraId="5FC87D62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Pies</w:t>
      </w:r>
    </w:p>
    <w:p w14:paraId="297F0759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Mąka pszenna</w:t>
      </w:r>
    </w:p>
    <w:p w14:paraId="0949A6A5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Mąka żytnia</w:t>
      </w:r>
    </w:p>
    <w:p w14:paraId="698ABC17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Mąka owsiana</w:t>
      </w:r>
    </w:p>
    <w:p w14:paraId="0A5EA862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Białko jaja</w:t>
      </w:r>
    </w:p>
    <w:p w14:paraId="6C6E6BE6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Żółtko jaja</w:t>
      </w:r>
    </w:p>
    <w:p w14:paraId="632E4E83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Małże mix</w:t>
      </w:r>
    </w:p>
    <w:p w14:paraId="0286F074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Ryby morskie mix</w:t>
      </w:r>
    </w:p>
    <w:p w14:paraId="0DC34518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Orzech laskowy</w:t>
      </w:r>
    </w:p>
    <w:p w14:paraId="173E70FB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Orzech ziemny</w:t>
      </w:r>
    </w:p>
    <w:p w14:paraId="51810DB2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Soja</w:t>
      </w:r>
    </w:p>
    <w:p w14:paraId="5EF74E90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Rumianek</w:t>
      </w:r>
    </w:p>
    <w:p w14:paraId="508DCF8A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Lateks</w:t>
      </w:r>
    </w:p>
    <w:p w14:paraId="6B5FCA2E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Kurczak</w:t>
      </w:r>
    </w:p>
    <w:p w14:paraId="54DC39E0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Banan</w:t>
      </w:r>
    </w:p>
    <w:p w14:paraId="1FA52742" w14:textId="77777777" w:rsidR="00FC3473" w:rsidRDefault="00FC3473" w:rsidP="00FC3473">
      <w:pPr>
        <w:pStyle w:val="Akapitzlist"/>
        <w:numPr>
          <w:ilvl w:val="0"/>
          <w:numId w:val="30"/>
        </w:numPr>
      </w:pPr>
      <w:r>
        <w:t>Marchew</w:t>
      </w:r>
    </w:p>
    <w:p w14:paraId="1DDFE380" w14:textId="77777777" w:rsidR="00FC3473" w:rsidRDefault="00FC3473" w:rsidP="00FC3473"/>
    <w:p w14:paraId="312754C8" w14:textId="77777777" w:rsidR="00FC3473" w:rsidRDefault="00FC3473" w:rsidP="00FC3473">
      <w:pPr>
        <w:ind w:left="708"/>
      </w:pPr>
      <w:r>
        <w:t>Profil wziewny</w:t>
      </w:r>
    </w:p>
    <w:p w14:paraId="4CEC47BC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Olcha</w:t>
      </w:r>
    </w:p>
    <w:p w14:paraId="1F88D14A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Brzoza</w:t>
      </w:r>
    </w:p>
    <w:p w14:paraId="5ED1BD20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Leszczyna</w:t>
      </w:r>
    </w:p>
    <w:p w14:paraId="2F516C23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Trawy mix</w:t>
      </w:r>
    </w:p>
    <w:p w14:paraId="61AE49B0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Mniszek lekarski</w:t>
      </w:r>
    </w:p>
    <w:p w14:paraId="764DD002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Piołun</w:t>
      </w:r>
    </w:p>
    <w:p w14:paraId="2231CC39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Rumianek</w:t>
      </w:r>
    </w:p>
    <w:p w14:paraId="6B7464F8" w14:textId="77777777" w:rsidR="00FC3473" w:rsidRDefault="00FC3473" w:rsidP="00FC3473">
      <w:pPr>
        <w:pStyle w:val="Akapitzlist"/>
        <w:numPr>
          <w:ilvl w:val="0"/>
          <w:numId w:val="31"/>
        </w:numPr>
      </w:pPr>
      <w:proofErr w:type="spellStart"/>
      <w:r>
        <w:t>Dermatopfagoides</w:t>
      </w:r>
      <w:proofErr w:type="spellEnd"/>
      <w:r>
        <w:t xml:space="preserve"> </w:t>
      </w:r>
      <w:proofErr w:type="spellStart"/>
      <w:r>
        <w:t>pteronyssinus</w:t>
      </w:r>
      <w:proofErr w:type="spellEnd"/>
    </w:p>
    <w:p w14:paraId="6B527C1F" w14:textId="77777777" w:rsidR="00FC3473" w:rsidRDefault="00FC3473" w:rsidP="00FC3473">
      <w:pPr>
        <w:pStyle w:val="Akapitzlist"/>
        <w:numPr>
          <w:ilvl w:val="0"/>
          <w:numId w:val="31"/>
        </w:numPr>
      </w:pPr>
      <w:proofErr w:type="spellStart"/>
      <w:r>
        <w:t>Dermatopfagoides</w:t>
      </w:r>
      <w:proofErr w:type="spellEnd"/>
      <w:r>
        <w:t xml:space="preserve"> </w:t>
      </w:r>
      <w:proofErr w:type="spellStart"/>
      <w:r>
        <w:t>farinae</w:t>
      </w:r>
      <w:proofErr w:type="spellEnd"/>
    </w:p>
    <w:p w14:paraId="56709F2E" w14:textId="77777777" w:rsidR="00FC3473" w:rsidRDefault="00FC3473" w:rsidP="00FC3473">
      <w:pPr>
        <w:pStyle w:val="Akapitzlist"/>
        <w:numPr>
          <w:ilvl w:val="0"/>
          <w:numId w:val="31"/>
        </w:numPr>
      </w:pPr>
      <w:proofErr w:type="spellStart"/>
      <w:r>
        <w:t>Acarus</w:t>
      </w:r>
      <w:proofErr w:type="spellEnd"/>
      <w:r>
        <w:t xml:space="preserve"> </w:t>
      </w:r>
      <w:proofErr w:type="spellStart"/>
      <w:r>
        <w:t>siro</w:t>
      </w:r>
      <w:proofErr w:type="spellEnd"/>
    </w:p>
    <w:p w14:paraId="39979389" w14:textId="77777777" w:rsidR="00FC3473" w:rsidRDefault="00FC3473" w:rsidP="00FC3473">
      <w:pPr>
        <w:pStyle w:val="Akapitzlist"/>
        <w:numPr>
          <w:ilvl w:val="0"/>
          <w:numId w:val="31"/>
        </w:numPr>
      </w:pPr>
      <w:proofErr w:type="spellStart"/>
      <w:r>
        <w:t>Penicillium</w:t>
      </w:r>
      <w:proofErr w:type="spellEnd"/>
      <w:r>
        <w:t xml:space="preserve"> </w:t>
      </w:r>
      <w:proofErr w:type="spellStart"/>
      <w:r>
        <w:t>notatum</w:t>
      </w:r>
      <w:proofErr w:type="spellEnd"/>
    </w:p>
    <w:p w14:paraId="0703B0DC" w14:textId="77777777" w:rsidR="00FC3473" w:rsidRDefault="00FC3473" w:rsidP="00FC3473">
      <w:pPr>
        <w:pStyle w:val="Akapitzlist"/>
        <w:numPr>
          <w:ilvl w:val="0"/>
          <w:numId w:val="31"/>
        </w:numPr>
      </w:pPr>
      <w:proofErr w:type="spellStart"/>
      <w:r>
        <w:t>Cladosporium</w:t>
      </w:r>
      <w:proofErr w:type="spellEnd"/>
      <w:r>
        <w:t xml:space="preserve"> </w:t>
      </w:r>
      <w:proofErr w:type="spellStart"/>
      <w:r>
        <w:t>herbarum</w:t>
      </w:r>
      <w:proofErr w:type="spellEnd"/>
    </w:p>
    <w:p w14:paraId="33A4A357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 xml:space="preserve">Aspergillus </w:t>
      </w:r>
      <w:proofErr w:type="spellStart"/>
      <w:r>
        <w:t>fumigatus</w:t>
      </w:r>
      <w:proofErr w:type="spellEnd"/>
    </w:p>
    <w:p w14:paraId="4E1B1C04" w14:textId="77777777" w:rsidR="00FC3473" w:rsidRDefault="00FC3473" w:rsidP="00FC3473">
      <w:pPr>
        <w:pStyle w:val="Akapitzlist"/>
        <w:numPr>
          <w:ilvl w:val="0"/>
          <w:numId w:val="31"/>
        </w:numPr>
      </w:pPr>
      <w:proofErr w:type="spellStart"/>
      <w:r>
        <w:t>Alternaria</w:t>
      </w:r>
      <w:proofErr w:type="spellEnd"/>
      <w:r>
        <w:t xml:space="preserve"> </w:t>
      </w:r>
      <w:proofErr w:type="spellStart"/>
      <w:r>
        <w:t>alternata</w:t>
      </w:r>
      <w:proofErr w:type="spellEnd"/>
    </w:p>
    <w:p w14:paraId="010EB660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Kot</w:t>
      </w:r>
    </w:p>
    <w:p w14:paraId="2C772A16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lastRenderedPageBreak/>
        <w:t>Koń</w:t>
      </w:r>
    </w:p>
    <w:p w14:paraId="72966415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Pies</w:t>
      </w:r>
    </w:p>
    <w:p w14:paraId="0E8A7A06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Świnka morska (</w:t>
      </w:r>
      <w:proofErr w:type="spellStart"/>
      <w:r>
        <w:t>kawia</w:t>
      </w:r>
      <w:proofErr w:type="spellEnd"/>
      <w:r>
        <w:t xml:space="preserve"> domowa)</w:t>
      </w:r>
    </w:p>
    <w:p w14:paraId="7177E1C3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Chomik</w:t>
      </w:r>
    </w:p>
    <w:p w14:paraId="1F1CEEC7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Królik</w:t>
      </w:r>
    </w:p>
    <w:p w14:paraId="3401025D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Mysz</w:t>
      </w:r>
    </w:p>
    <w:p w14:paraId="25C47ADC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Szczur</w:t>
      </w:r>
    </w:p>
    <w:p w14:paraId="7DAA11ED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 xml:space="preserve">Papuga </w:t>
      </w:r>
    </w:p>
    <w:p w14:paraId="007EA04C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Jad pszczoły</w:t>
      </w:r>
    </w:p>
    <w:p w14:paraId="14D82601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Jad osy</w:t>
      </w:r>
    </w:p>
    <w:p w14:paraId="4336B627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Karaluch</w:t>
      </w:r>
    </w:p>
    <w:p w14:paraId="24F6C794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>Pyłki żyta</w:t>
      </w:r>
    </w:p>
    <w:p w14:paraId="2A534CFD" w14:textId="77777777" w:rsidR="00FC3473" w:rsidRDefault="00FC3473" w:rsidP="00FC3473">
      <w:pPr>
        <w:pStyle w:val="Akapitzlist"/>
        <w:numPr>
          <w:ilvl w:val="0"/>
          <w:numId w:val="31"/>
        </w:numPr>
      </w:pPr>
      <w:r>
        <w:t xml:space="preserve"> Lateks</w:t>
      </w:r>
    </w:p>
    <w:p w14:paraId="58BD3FAE" w14:textId="77777777" w:rsidR="00FC3473" w:rsidRDefault="00FC3473" w:rsidP="00FC3473">
      <w:pPr>
        <w:ind w:firstLine="708"/>
      </w:pPr>
      <w:r>
        <w:t>Profil pokarmowy</w:t>
      </w:r>
    </w:p>
    <w:p w14:paraId="6F40D1C5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Dorsz</w:t>
      </w:r>
    </w:p>
    <w:p w14:paraId="24BC716C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Krab</w:t>
      </w:r>
    </w:p>
    <w:p w14:paraId="6C5803A3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Białko jaja</w:t>
      </w:r>
    </w:p>
    <w:p w14:paraId="07908864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Żółtko jaja</w:t>
      </w:r>
    </w:p>
    <w:p w14:paraId="4ECD27B0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Mleko</w:t>
      </w:r>
    </w:p>
    <w:p w14:paraId="2F787018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Kazeina</w:t>
      </w:r>
    </w:p>
    <w:p w14:paraId="3A710470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 xml:space="preserve">Mąka pszenna </w:t>
      </w:r>
    </w:p>
    <w:p w14:paraId="1CC40D9D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Mąka żytnia</w:t>
      </w:r>
    </w:p>
    <w:p w14:paraId="284AFA1B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Ryż</w:t>
      </w:r>
    </w:p>
    <w:p w14:paraId="5F69AEE1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Wieprzowina</w:t>
      </w:r>
    </w:p>
    <w:p w14:paraId="7466DC1B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Kurczak</w:t>
      </w:r>
    </w:p>
    <w:p w14:paraId="2916E701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Wołowina</w:t>
      </w:r>
    </w:p>
    <w:p w14:paraId="6EA8DA1E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Pomidor</w:t>
      </w:r>
    </w:p>
    <w:p w14:paraId="5EC4990C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Marchew</w:t>
      </w:r>
    </w:p>
    <w:p w14:paraId="37304DC8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Ziemniak</w:t>
      </w:r>
    </w:p>
    <w:p w14:paraId="5324C520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Seler</w:t>
      </w:r>
    </w:p>
    <w:p w14:paraId="44AB43CD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Cebula</w:t>
      </w:r>
    </w:p>
    <w:p w14:paraId="7954EDE1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Papryka</w:t>
      </w:r>
    </w:p>
    <w:p w14:paraId="4A36CBD8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Migdał</w:t>
      </w:r>
    </w:p>
    <w:p w14:paraId="33370818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Jabłko</w:t>
      </w:r>
    </w:p>
    <w:p w14:paraId="613E4666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Kiwi</w:t>
      </w:r>
    </w:p>
    <w:p w14:paraId="2D1FB469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Morela</w:t>
      </w:r>
    </w:p>
    <w:p w14:paraId="3458F590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Truskawka</w:t>
      </w:r>
    </w:p>
    <w:p w14:paraId="53D171D9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Banan</w:t>
      </w:r>
    </w:p>
    <w:p w14:paraId="25097830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Soja</w:t>
      </w:r>
    </w:p>
    <w:p w14:paraId="7754818E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Orzeszki ziemne</w:t>
      </w:r>
    </w:p>
    <w:p w14:paraId="7FFB26A8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Orzech laskowy</w:t>
      </w:r>
    </w:p>
    <w:p w14:paraId="610707D2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Drożdże piekarskie</w:t>
      </w:r>
    </w:p>
    <w:p w14:paraId="65C3E8D1" w14:textId="77777777" w:rsidR="00FC3473" w:rsidRDefault="00FC3473" w:rsidP="00FC3473">
      <w:pPr>
        <w:pStyle w:val="Akapitzlist"/>
        <w:numPr>
          <w:ilvl w:val="0"/>
          <w:numId w:val="32"/>
        </w:numPr>
      </w:pPr>
      <w:r>
        <w:t>Sezam</w:t>
      </w:r>
    </w:p>
    <w:p w14:paraId="27C7787D" w14:textId="77777777" w:rsidR="00FC3473" w:rsidRDefault="00FC3473" w:rsidP="00FC3473">
      <w:pPr>
        <w:ind w:left="708"/>
      </w:pPr>
      <w:r>
        <w:lastRenderedPageBreak/>
        <w:t>Profil alergenów mleka</w:t>
      </w:r>
    </w:p>
    <w:p w14:paraId="2A660FBB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Białko jaja</w:t>
      </w:r>
    </w:p>
    <w:p w14:paraId="287634E1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Żółtko jaja</w:t>
      </w:r>
    </w:p>
    <w:p w14:paraId="59D75B34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Mleko</w:t>
      </w:r>
    </w:p>
    <w:p w14:paraId="35D2ADF6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Alfa-</w:t>
      </w:r>
      <w:proofErr w:type="spellStart"/>
      <w:r>
        <w:t>laktalbumina</w:t>
      </w:r>
      <w:proofErr w:type="spellEnd"/>
    </w:p>
    <w:p w14:paraId="6E688890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Beta-laktoglobulina</w:t>
      </w:r>
    </w:p>
    <w:p w14:paraId="3B4BE01E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Kazeina</w:t>
      </w:r>
    </w:p>
    <w:p w14:paraId="68E1B6A3" w14:textId="77777777" w:rsidR="00FC3473" w:rsidRDefault="00FC3473" w:rsidP="00FC3473">
      <w:pPr>
        <w:pStyle w:val="Akapitzlist"/>
        <w:numPr>
          <w:ilvl w:val="0"/>
          <w:numId w:val="33"/>
        </w:numPr>
      </w:pPr>
      <w:proofErr w:type="spellStart"/>
      <w:r>
        <w:t>Laktoferyna</w:t>
      </w:r>
      <w:proofErr w:type="spellEnd"/>
    </w:p>
    <w:p w14:paraId="36287FF4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Albumina bydlęca</w:t>
      </w:r>
    </w:p>
    <w:p w14:paraId="4AC18D54" w14:textId="77777777" w:rsidR="00FC3473" w:rsidRDefault="00FC3473" w:rsidP="00FC3473">
      <w:pPr>
        <w:pStyle w:val="Akapitzlist"/>
        <w:numPr>
          <w:ilvl w:val="0"/>
          <w:numId w:val="33"/>
        </w:numPr>
      </w:pPr>
      <w:r>
        <w:t>Soja</w:t>
      </w:r>
    </w:p>
    <w:p w14:paraId="7E57B99C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06789DAC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5C4576AC" w14:textId="77777777" w:rsidR="00FC3473" w:rsidRPr="004F0A7B" w:rsidRDefault="00FC3473" w:rsidP="00FC3473">
      <w:pPr>
        <w:jc w:val="both"/>
        <w:rPr>
          <w:rFonts w:asciiTheme="minorHAnsi" w:hAnsiTheme="minorHAnsi" w:cstheme="minorHAnsi"/>
          <w:sz w:val="22"/>
          <w:szCs w:val="22"/>
        </w:rPr>
      </w:pPr>
      <w:r w:rsidRPr="004F0A7B">
        <w:rPr>
          <w:rFonts w:asciiTheme="minorHAnsi" w:hAnsiTheme="minorHAnsi" w:cstheme="minorHAnsi"/>
          <w:sz w:val="22"/>
          <w:szCs w:val="22"/>
        </w:rPr>
        <w:t>Warunkiem koniecznym jest spełnienie wszystkich wymagań technicznych zawartych w powyższym zestawieniu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E67E3F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788627F3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p w14:paraId="4DB7993A" w14:textId="77777777" w:rsidR="00FC3473" w:rsidRPr="00D65F89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177E1AF8" w14:textId="77777777" w:rsidR="00FC3473" w:rsidRPr="00D65F89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>….........................................., …............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65F89">
        <w:rPr>
          <w:rFonts w:asciiTheme="minorHAnsi" w:hAnsiTheme="minorHAnsi" w:cstheme="minorHAnsi"/>
          <w:sz w:val="18"/>
          <w:szCs w:val="18"/>
        </w:rPr>
        <w:t xml:space="preserve">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5BDD47DA" w14:textId="77777777" w:rsidR="00FC3473" w:rsidRPr="00D65F89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     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531A5308" w14:textId="77777777" w:rsidR="00FC3473" w:rsidRPr="00D65F89" w:rsidRDefault="00FC3473" w:rsidP="00FC34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*</w:t>
      </w:r>
      <w:r w:rsidRPr="00D65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33F035C5" w14:textId="77777777" w:rsidR="00FC3473" w:rsidRPr="00D65F89" w:rsidRDefault="00FC3473" w:rsidP="00FC34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Pełnomocnik.</w:t>
      </w:r>
    </w:p>
    <w:p w14:paraId="214B9492" w14:textId="77777777" w:rsidR="00FC3473" w:rsidRDefault="00FC3473" w:rsidP="00FC3473">
      <w:pPr>
        <w:rPr>
          <w:rFonts w:ascii="Calibri" w:hAnsi="Calibri" w:cs="Calibri"/>
          <w:sz w:val="22"/>
          <w:szCs w:val="22"/>
        </w:rPr>
        <w:sectPr w:rsidR="00FC3473" w:rsidSect="00933F9C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40" w:right="1080" w:bottom="1440" w:left="1080" w:header="0" w:footer="669" w:gutter="0"/>
          <w:pgNumType w:start="1"/>
          <w:cols w:space="709"/>
          <w:titlePg/>
          <w:docGrid w:linePitch="313"/>
        </w:sectPr>
      </w:pPr>
    </w:p>
    <w:p w14:paraId="6B8F5BE2" w14:textId="77777777" w:rsidR="00FC3473" w:rsidRDefault="00FC3473" w:rsidP="00FC3473">
      <w:pPr>
        <w:ind w:left="284"/>
        <w:rPr>
          <w:rFonts w:ascii="Calibri" w:hAnsi="Calibri" w:cs="Calibri"/>
          <w:b/>
          <w:bCs/>
          <w:sz w:val="22"/>
          <w:szCs w:val="22"/>
        </w:rPr>
      </w:pPr>
      <w:r w:rsidRPr="00414150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2B</w:t>
      </w:r>
    </w:p>
    <w:p w14:paraId="75C4EBCD" w14:textId="72D9FC1C" w:rsidR="00FC3473" w:rsidRDefault="00FC3473" w:rsidP="00FC347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</w:t>
      </w:r>
      <w:r>
        <w:rPr>
          <w:rFonts w:ascii="Calibri" w:hAnsi="Calibri" w:cs="Calibri"/>
          <w:b/>
          <w:sz w:val="22"/>
          <w:szCs w:val="22"/>
        </w:rPr>
        <w:t>37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1E971DAC" w14:textId="77777777" w:rsidR="00FC3473" w:rsidRDefault="00FC3473" w:rsidP="00FC347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</w:t>
      </w:r>
      <w:r w:rsidRPr="00414150">
        <w:rPr>
          <w:rFonts w:ascii="Calibri" w:hAnsi="Calibri" w:cs="Calibri"/>
          <w:b/>
          <w:bCs/>
          <w:sz w:val="22"/>
          <w:szCs w:val="22"/>
        </w:rPr>
        <w:t xml:space="preserve"> asortymentowo-cenow</w:t>
      </w:r>
      <w:r>
        <w:rPr>
          <w:rFonts w:ascii="Calibri" w:hAnsi="Calibri" w:cs="Calibri"/>
          <w:b/>
          <w:bCs/>
          <w:sz w:val="22"/>
          <w:szCs w:val="22"/>
        </w:rPr>
        <w:t>y</w:t>
      </w:r>
    </w:p>
    <w:tbl>
      <w:tblPr>
        <w:tblW w:w="1748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134"/>
        <w:gridCol w:w="1843"/>
        <w:gridCol w:w="641"/>
        <w:gridCol w:w="493"/>
        <w:gridCol w:w="1984"/>
        <w:gridCol w:w="222"/>
        <w:gridCol w:w="160"/>
        <w:gridCol w:w="160"/>
        <w:gridCol w:w="1443"/>
        <w:gridCol w:w="1325"/>
        <w:gridCol w:w="1560"/>
      </w:tblGrid>
      <w:tr w:rsidR="00FC3473" w:rsidRPr="00040026" w14:paraId="0F565418" w14:textId="77777777" w:rsidTr="009410FE">
        <w:trPr>
          <w:trHeight w:val="315"/>
        </w:trPr>
        <w:tc>
          <w:tcPr>
            <w:tcW w:w="17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F40" w14:textId="77777777" w:rsidR="00FC3473" w:rsidRPr="00E83FDD" w:rsidRDefault="00FC3473" w:rsidP="009410FE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07D3D4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473" w:rsidRPr="00040026" w14:paraId="561D0CBC" w14:textId="77777777" w:rsidTr="009410FE">
        <w:trPr>
          <w:gridAfter w:val="2"/>
          <w:wAfter w:w="2885" w:type="dxa"/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E4DBA8" w14:textId="77777777" w:rsidR="00FC3473" w:rsidRPr="00040026" w:rsidRDefault="00FC3473" w:rsidP="009410FE">
            <w:pPr>
              <w:autoSpaceDE/>
              <w:autoSpaceDN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AC0C" w14:textId="77777777" w:rsidR="00FC3473" w:rsidRDefault="00FC3473" w:rsidP="009410FE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Nazwa analizatora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5394377A" w14:textId="77777777" w:rsidR="00FC3473" w:rsidRDefault="00FC3473" w:rsidP="009410FE">
            <w:p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Model:</w:t>
            </w:r>
          </w:p>
          <w:p w14:paraId="78212B78" w14:textId="77777777" w:rsidR="00FC3473" w:rsidRDefault="00FC3473" w:rsidP="009410FE">
            <w:p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produkcji – rok, miesiąc:</w:t>
            </w:r>
          </w:p>
          <w:p w14:paraId="2B8D86DE" w14:textId="77777777" w:rsidR="00FC3473" w:rsidRDefault="00FC3473" w:rsidP="009410FE">
            <w:p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producenta:</w:t>
            </w:r>
          </w:p>
          <w:p w14:paraId="6F7BB841" w14:textId="77777777" w:rsidR="00FC3473" w:rsidRPr="00040026" w:rsidRDefault="00FC3473" w:rsidP="009410FE">
            <w:p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seryjny: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8BFF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  <w:r w:rsidRPr="00040026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B589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Cena</w:t>
            </w:r>
            <w:r w:rsidRPr="00040026">
              <w:rPr>
                <w:rFonts w:asciiTheme="minorHAnsi" w:hAnsiTheme="minorHAnsi" w:cstheme="minorHAnsi"/>
              </w:rPr>
              <w:t xml:space="preserve"> netto miesięcznie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4B5F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4E07F0">
              <w:rPr>
                <w:rFonts w:asciiTheme="minorHAnsi" w:hAnsiTheme="minorHAnsi" w:cstheme="minorHAnsi"/>
              </w:rPr>
              <w:t>(Wartość netto = cena netto x Ilość</w:t>
            </w:r>
            <w:r>
              <w:rPr>
                <w:rFonts w:asciiTheme="minorHAnsi" w:hAnsiTheme="minorHAnsi" w:cstheme="minorHAnsi"/>
              </w:rPr>
              <w:t xml:space="preserve"> miesięcy</w:t>
            </w:r>
            <w:r w:rsidRPr="004E07F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610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Stawka podatku VAT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C9C0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Wartość VAT</w:t>
            </w:r>
            <w:r w:rsidRPr="004E07F0">
              <w:rPr>
                <w:rFonts w:asciiTheme="minorHAnsi" w:hAnsiTheme="minorHAnsi" w:cstheme="minorHAnsi"/>
              </w:rPr>
              <w:t xml:space="preserve"> (Wartość VAT = Wartość netto x Stawka podatku VAT)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A0FF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4E07F0">
              <w:rPr>
                <w:rFonts w:asciiTheme="minorHAnsi" w:hAnsiTheme="minorHAnsi" w:cstheme="minorHAnsi"/>
              </w:rPr>
              <w:t>(Wartość brutto = Wartość netto + Wartość VAT)</w:t>
            </w:r>
          </w:p>
        </w:tc>
      </w:tr>
      <w:tr w:rsidR="00FC3473" w:rsidRPr="00040026" w14:paraId="59597179" w14:textId="77777777" w:rsidTr="009410FE">
        <w:trPr>
          <w:gridAfter w:val="2"/>
          <w:wAfter w:w="288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67AF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60D2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0D43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AD4B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C395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5=4x3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DA7B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59918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0395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8=5+7</w:t>
            </w:r>
          </w:p>
        </w:tc>
      </w:tr>
      <w:tr w:rsidR="00FC3473" w:rsidRPr="00040026" w14:paraId="06D58122" w14:textId="77777777" w:rsidTr="009410FE">
        <w:trPr>
          <w:gridAfter w:val="2"/>
          <w:wAfter w:w="288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305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Dzierżawa analizatora</w:t>
            </w:r>
            <w:r>
              <w:rPr>
                <w:rFonts w:asciiTheme="minorHAnsi" w:hAnsiTheme="minorHAnsi" w:cstheme="minorHAnsi"/>
              </w:rPr>
              <w:t xml:space="preserve"> półautomatycznego, rok produkcji minimum 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5E85" w14:textId="77777777" w:rsidR="00FC3473" w:rsidRPr="00040026" w:rsidRDefault="00FC3473" w:rsidP="009410FE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D6C7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E8E" w14:textId="77777777" w:rsidR="00FC3473" w:rsidRPr="00040026" w:rsidRDefault="00FC3473" w:rsidP="009410FE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466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31E" w14:textId="77777777" w:rsidR="00FC3473" w:rsidRPr="00040026" w:rsidRDefault="00FC3473" w:rsidP="009410FE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5A3B" w14:textId="77777777" w:rsidR="00FC3473" w:rsidRPr="00040026" w:rsidRDefault="00FC3473" w:rsidP="009410FE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39D" w14:textId="77777777" w:rsidR="00FC3473" w:rsidRPr="00040026" w:rsidRDefault="00FC3473" w:rsidP="009410FE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</w:tr>
      <w:tr w:rsidR="00FC3473" w:rsidRPr="00040026" w14:paraId="5F245B28" w14:textId="77777777" w:rsidTr="009410FE">
        <w:trPr>
          <w:gridAfter w:val="1"/>
          <w:wAfter w:w="1560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B9B0" w14:textId="77777777" w:rsidR="00FC3473" w:rsidRPr="00040026" w:rsidRDefault="00FC3473" w:rsidP="009410FE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6197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B0BA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55D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B9CD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BF39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7B4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E7F" w14:textId="77777777" w:rsidR="00FC3473" w:rsidRPr="00040026" w:rsidRDefault="00FC3473" w:rsidP="009410FE">
            <w:pPr>
              <w:autoSpaceDE/>
              <w:autoSpaceDN/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CA43" w14:textId="77777777" w:rsidR="00FC3473" w:rsidRPr="00040026" w:rsidRDefault="00FC3473" w:rsidP="009410FE">
            <w:pPr>
              <w:autoSpaceDE/>
              <w:autoSpaceDN/>
            </w:pPr>
          </w:p>
        </w:tc>
      </w:tr>
    </w:tbl>
    <w:p w14:paraId="10CA002D" w14:textId="77777777" w:rsidR="00FC3473" w:rsidRPr="005A214E" w:rsidRDefault="00FC3473" w:rsidP="00FC3473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A214E">
        <w:rPr>
          <w:rFonts w:asciiTheme="minorHAnsi" w:hAnsiTheme="minorHAnsi" w:cstheme="minorHAnsi"/>
          <w:b/>
          <w:bCs/>
          <w:sz w:val="22"/>
          <w:szCs w:val="22"/>
        </w:rPr>
        <w:t>Ilość przewidywanych badań / pasków w okresie 24 miesięcy</w:t>
      </w:r>
    </w:p>
    <w:p w14:paraId="30756E61" w14:textId="77777777" w:rsidR="00FC3473" w:rsidRDefault="00FC3473" w:rsidP="00FC3473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0"/>
        <w:gridCol w:w="2454"/>
        <w:gridCol w:w="567"/>
        <w:gridCol w:w="1346"/>
        <w:gridCol w:w="1208"/>
        <w:gridCol w:w="1486"/>
        <w:gridCol w:w="1275"/>
        <w:gridCol w:w="1701"/>
        <w:gridCol w:w="1560"/>
        <w:gridCol w:w="1842"/>
      </w:tblGrid>
      <w:tr w:rsidR="00FC3473" w:rsidRPr="004E07F0" w14:paraId="6E4843A8" w14:textId="77777777" w:rsidTr="009410FE">
        <w:trPr>
          <w:trHeight w:val="1065"/>
        </w:trPr>
        <w:tc>
          <w:tcPr>
            <w:tcW w:w="660" w:type="dxa"/>
            <w:vAlign w:val="center"/>
          </w:tcPr>
          <w:p w14:paraId="24184346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54" w:type="dxa"/>
            <w:vAlign w:val="center"/>
            <w:hideMark/>
          </w:tcPr>
          <w:p w14:paraId="51D9AB92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Asortyment, n</w:t>
            </w:r>
            <w:r w:rsidRPr="004E07F0">
              <w:rPr>
                <w:rFonts w:asciiTheme="minorHAnsi" w:hAnsiTheme="minorHAnsi" w:cstheme="minorHAnsi"/>
              </w:rPr>
              <w:t xml:space="preserve">azwa </w:t>
            </w:r>
          </w:p>
        </w:tc>
        <w:tc>
          <w:tcPr>
            <w:tcW w:w="567" w:type="dxa"/>
            <w:vAlign w:val="center"/>
            <w:hideMark/>
          </w:tcPr>
          <w:p w14:paraId="2697E365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346" w:type="dxa"/>
            <w:vAlign w:val="center"/>
            <w:hideMark/>
          </w:tcPr>
          <w:p w14:paraId="2BFB6DFD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sztuk</w:t>
            </w:r>
            <w:r w:rsidRPr="004E07F0">
              <w:rPr>
                <w:rFonts w:asciiTheme="minorHAnsi" w:hAnsiTheme="minorHAnsi" w:cstheme="minorHAnsi"/>
              </w:rPr>
              <w:t xml:space="preserve"> na </w:t>
            </w:r>
            <w:r>
              <w:rPr>
                <w:rFonts w:asciiTheme="minorHAnsi" w:hAnsiTheme="minorHAnsi" w:cstheme="minorHAnsi"/>
              </w:rPr>
              <w:t>24</w:t>
            </w:r>
            <w:r w:rsidRPr="004E07F0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ące</w:t>
            </w:r>
          </w:p>
        </w:tc>
        <w:tc>
          <w:tcPr>
            <w:tcW w:w="1208" w:type="dxa"/>
            <w:vAlign w:val="center"/>
            <w:hideMark/>
          </w:tcPr>
          <w:p w14:paraId="67B743A5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 xml:space="preserve">Cena netto za </w:t>
            </w:r>
            <w:r>
              <w:rPr>
                <w:rFonts w:asciiTheme="minorHAnsi" w:hAnsiTheme="minorHAnsi" w:cstheme="minorHAnsi"/>
              </w:rPr>
              <w:t>sztukę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0EBE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netto = cena netto za op. x Ilość)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8E40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Stawka podatku 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793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Wartość VAT</w:t>
            </w:r>
            <w:r w:rsidRPr="004E07F0">
              <w:rPr>
                <w:rFonts w:asciiTheme="minorHAnsi" w:hAnsiTheme="minorHAnsi" w:cstheme="minorHAnsi"/>
              </w:rPr>
              <w:t xml:space="preserve">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VAT = Wartość netto x Stawka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293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brutto = Wartość netto + Wartość VAT)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18E0" w14:textId="77777777" w:rsidR="00FC3473" w:rsidRPr="0071483B" w:rsidRDefault="00FC3473" w:rsidP="009410FE">
            <w:pPr>
              <w:rPr>
                <w:rFonts w:asciiTheme="minorHAnsi" w:hAnsiTheme="minorHAnsi" w:cstheme="minorHAnsi"/>
              </w:rPr>
            </w:pPr>
            <w:r w:rsidRPr="0071483B">
              <w:rPr>
                <w:rFonts w:asciiTheme="minorHAnsi" w:hAnsiTheme="minorHAnsi" w:cstheme="minorHAnsi"/>
              </w:rPr>
              <w:t>Nazwa lub nr katalogowy ora producent zaoferowanego asortymentu</w:t>
            </w:r>
          </w:p>
        </w:tc>
      </w:tr>
      <w:tr w:rsidR="00FC3473" w:rsidRPr="004E07F0" w14:paraId="652E263A" w14:textId="77777777" w:rsidTr="009410FE">
        <w:trPr>
          <w:trHeight w:val="255"/>
        </w:trPr>
        <w:tc>
          <w:tcPr>
            <w:tcW w:w="660" w:type="dxa"/>
            <w:vAlign w:val="center"/>
          </w:tcPr>
          <w:p w14:paraId="65586EA7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4" w:type="dxa"/>
            <w:noWrap/>
            <w:vAlign w:val="center"/>
          </w:tcPr>
          <w:p w14:paraId="0C99E8CB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07846B59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46" w:type="dxa"/>
            <w:noWrap/>
            <w:vAlign w:val="center"/>
          </w:tcPr>
          <w:p w14:paraId="7E16E043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8" w:type="dxa"/>
            <w:noWrap/>
            <w:vAlign w:val="center"/>
          </w:tcPr>
          <w:p w14:paraId="4EA66D9D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86" w:type="dxa"/>
            <w:vAlign w:val="center"/>
          </w:tcPr>
          <w:p w14:paraId="61C802DD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6=5x4</w:t>
            </w:r>
          </w:p>
        </w:tc>
        <w:tc>
          <w:tcPr>
            <w:tcW w:w="1275" w:type="dxa"/>
            <w:vAlign w:val="center"/>
          </w:tcPr>
          <w:p w14:paraId="5122C887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vAlign w:val="center"/>
          </w:tcPr>
          <w:p w14:paraId="3E73C0A1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14:paraId="79B1B54E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9=6+8</w:t>
            </w:r>
          </w:p>
        </w:tc>
        <w:tc>
          <w:tcPr>
            <w:tcW w:w="1842" w:type="dxa"/>
            <w:vAlign w:val="center"/>
          </w:tcPr>
          <w:p w14:paraId="318562DA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FC3473" w:rsidRPr="004E07F0" w14:paraId="440F688C" w14:textId="77777777" w:rsidTr="009410FE">
        <w:trPr>
          <w:trHeight w:val="540"/>
        </w:trPr>
        <w:tc>
          <w:tcPr>
            <w:tcW w:w="660" w:type="dxa"/>
            <w:vAlign w:val="center"/>
          </w:tcPr>
          <w:p w14:paraId="367D6187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4" w:type="dxa"/>
            <w:noWrap/>
            <w:vAlign w:val="center"/>
            <w:hideMark/>
          </w:tcPr>
          <w:p w14:paraId="03134573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alergenów mieszanych (pediatryczny)</w:t>
            </w:r>
          </w:p>
        </w:tc>
        <w:tc>
          <w:tcPr>
            <w:tcW w:w="567" w:type="dxa"/>
            <w:noWrap/>
            <w:vAlign w:val="center"/>
            <w:hideMark/>
          </w:tcPr>
          <w:p w14:paraId="155BF23F" w14:textId="77777777" w:rsidR="00FC3473" w:rsidRPr="005A214E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 w:rsidRPr="005A21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  <w:hideMark/>
          </w:tcPr>
          <w:p w14:paraId="0369077A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08" w:type="dxa"/>
            <w:noWrap/>
            <w:vAlign w:val="center"/>
            <w:hideMark/>
          </w:tcPr>
          <w:p w14:paraId="6F507A5B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86" w:type="dxa"/>
            <w:vAlign w:val="center"/>
          </w:tcPr>
          <w:p w14:paraId="7D72E73F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3C1E5532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2B73BFF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A85A7DC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vAlign w:val="center"/>
          </w:tcPr>
          <w:p w14:paraId="7485976F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</w:tr>
      <w:tr w:rsidR="00FC3473" w:rsidRPr="004E07F0" w14:paraId="2AEDD4E8" w14:textId="77777777" w:rsidTr="009410FE">
        <w:trPr>
          <w:trHeight w:val="540"/>
        </w:trPr>
        <w:tc>
          <w:tcPr>
            <w:tcW w:w="660" w:type="dxa"/>
            <w:vAlign w:val="center"/>
          </w:tcPr>
          <w:p w14:paraId="1E2A9A01" w14:textId="77777777" w:rsidR="00FC3473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54" w:type="dxa"/>
            <w:noWrap/>
            <w:vAlign w:val="center"/>
          </w:tcPr>
          <w:p w14:paraId="6362D55A" w14:textId="77777777" w:rsidR="00FC3473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alergenów wziewnych</w:t>
            </w:r>
          </w:p>
        </w:tc>
        <w:tc>
          <w:tcPr>
            <w:tcW w:w="567" w:type="dxa"/>
            <w:noWrap/>
            <w:vAlign w:val="center"/>
          </w:tcPr>
          <w:p w14:paraId="619FD85A" w14:textId="77777777" w:rsidR="00FC3473" w:rsidRPr="005A214E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 w:rsidRPr="005A21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</w:tcPr>
          <w:p w14:paraId="4C3BDBCC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08" w:type="dxa"/>
            <w:noWrap/>
            <w:vAlign w:val="center"/>
          </w:tcPr>
          <w:p w14:paraId="2F6BF88D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vAlign w:val="center"/>
          </w:tcPr>
          <w:p w14:paraId="5C2B1216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B61C02A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015F3DB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15390848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47FF5F0A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</w:tr>
      <w:tr w:rsidR="00FC3473" w:rsidRPr="004E07F0" w14:paraId="4EA679E0" w14:textId="77777777" w:rsidTr="009410FE">
        <w:trPr>
          <w:trHeight w:val="540"/>
        </w:trPr>
        <w:tc>
          <w:tcPr>
            <w:tcW w:w="660" w:type="dxa"/>
            <w:vAlign w:val="center"/>
          </w:tcPr>
          <w:p w14:paraId="010D8CB2" w14:textId="77777777" w:rsidR="00FC3473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54" w:type="dxa"/>
            <w:noWrap/>
            <w:vAlign w:val="center"/>
          </w:tcPr>
          <w:p w14:paraId="7FDB35EB" w14:textId="77777777" w:rsidR="00FC3473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alergenów pokarmowych</w:t>
            </w:r>
          </w:p>
        </w:tc>
        <w:tc>
          <w:tcPr>
            <w:tcW w:w="567" w:type="dxa"/>
            <w:noWrap/>
            <w:vAlign w:val="center"/>
          </w:tcPr>
          <w:p w14:paraId="17B06D7D" w14:textId="77777777" w:rsidR="00FC3473" w:rsidRPr="005A214E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 w:rsidRPr="005A21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</w:tcPr>
          <w:p w14:paraId="66650FD4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208" w:type="dxa"/>
            <w:noWrap/>
            <w:vAlign w:val="center"/>
          </w:tcPr>
          <w:p w14:paraId="4E1D136D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vAlign w:val="center"/>
          </w:tcPr>
          <w:p w14:paraId="4C7F2D84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4601F087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3754122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5450AA3D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59FCDC9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</w:tr>
      <w:tr w:rsidR="00FC3473" w:rsidRPr="004E07F0" w14:paraId="7B2A1857" w14:textId="77777777" w:rsidTr="009410FE">
        <w:trPr>
          <w:trHeight w:val="540"/>
        </w:trPr>
        <w:tc>
          <w:tcPr>
            <w:tcW w:w="660" w:type="dxa"/>
            <w:vAlign w:val="center"/>
          </w:tcPr>
          <w:p w14:paraId="639E68C1" w14:textId="77777777" w:rsidR="00FC3473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54" w:type="dxa"/>
            <w:noWrap/>
            <w:vAlign w:val="center"/>
          </w:tcPr>
          <w:p w14:paraId="4F25A0E9" w14:textId="77777777" w:rsidR="00FC3473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alergenów mleka</w:t>
            </w:r>
          </w:p>
        </w:tc>
        <w:tc>
          <w:tcPr>
            <w:tcW w:w="567" w:type="dxa"/>
            <w:noWrap/>
            <w:vAlign w:val="center"/>
          </w:tcPr>
          <w:p w14:paraId="719ADA97" w14:textId="77777777" w:rsidR="00FC3473" w:rsidRPr="005A214E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 w:rsidRPr="005A214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</w:tcPr>
          <w:p w14:paraId="5CC0CBCA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8" w:type="dxa"/>
            <w:noWrap/>
            <w:vAlign w:val="center"/>
          </w:tcPr>
          <w:p w14:paraId="6B56E4D0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vAlign w:val="center"/>
          </w:tcPr>
          <w:p w14:paraId="7F94F6FF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10D48329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3B86C60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1522665C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63BD95D6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</w:tr>
      <w:tr w:rsidR="00FC3473" w:rsidRPr="004E07F0" w14:paraId="253C5CC5" w14:textId="77777777" w:rsidTr="009410FE">
        <w:trPr>
          <w:trHeight w:val="540"/>
        </w:trPr>
        <w:tc>
          <w:tcPr>
            <w:tcW w:w="6235" w:type="dxa"/>
            <w:gridSpan w:val="5"/>
            <w:vAlign w:val="center"/>
          </w:tcPr>
          <w:p w14:paraId="18F4CD80" w14:textId="77777777" w:rsidR="00FC3473" w:rsidRPr="004E07F0" w:rsidRDefault="00FC3473" w:rsidP="009410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 od 1 do 4</w:t>
            </w:r>
          </w:p>
        </w:tc>
        <w:tc>
          <w:tcPr>
            <w:tcW w:w="1486" w:type="dxa"/>
            <w:vAlign w:val="center"/>
          </w:tcPr>
          <w:p w14:paraId="027C5FC6" w14:textId="77777777" w:rsidR="00FC3473" w:rsidRPr="004E07F0" w:rsidRDefault="00FC3473" w:rsidP="009410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872F236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14:paraId="6CC3062A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60" w:type="dxa"/>
            <w:noWrap/>
            <w:vAlign w:val="center"/>
          </w:tcPr>
          <w:p w14:paraId="10D07677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285D7ACA" w14:textId="77777777" w:rsidR="00FC3473" w:rsidRPr="004E07F0" w:rsidRDefault="00FC3473" w:rsidP="00941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17BFACB0" w14:textId="77777777" w:rsidR="00FC3473" w:rsidRPr="00D65F89" w:rsidRDefault="00FC3473" w:rsidP="00FC34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2F509B7A" w14:textId="77777777" w:rsidR="00FC3473" w:rsidRPr="00D65F89" w:rsidRDefault="00FC3473" w:rsidP="00FC3473">
      <w:pPr>
        <w:widowControl w:val="0"/>
        <w:adjustRightInd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>….........................................., …............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65F89">
        <w:rPr>
          <w:rFonts w:asciiTheme="minorHAnsi" w:hAnsiTheme="minorHAnsi" w:cstheme="minorHAnsi"/>
          <w:sz w:val="18"/>
          <w:szCs w:val="18"/>
        </w:rPr>
        <w:t xml:space="preserve">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</w:t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4269725C" w14:textId="77777777" w:rsidR="00FC3473" w:rsidRPr="00D65F89" w:rsidRDefault="00FC3473" w:rsidP="00FC3473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6255017F" w14:textId="77777777" w:rsidR="00FC3473" w:rsidRPr="00D65F89" w:rsidRDefault="00FC3473" w:rsidP="00FC34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lastRenderedPageBreak/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*</w:t>
      </w:r>
      <w:r w:rsidRPr="00D65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72274950" w14:textId="77777777" w:rsidR="00FC3473" w:rsidRPr="00E83FDD" w:rsidRDefault="00FC3473" w:rsidP="00FC3473">
      <w:pPr>
        <w:rPr>
          <w:rFonts w:asciiTheme="minorHAnsi" w:hAnsiTheme="minorHAnsi" w:cstheme="minorHAnsi"/>
          <w:sz w:val="22"/>
          <w:szCs w:val="22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</w:t>
      </w:r>
    </w:p>
    <w:p w14:paraId="7B65D570" w14:textId="77777777" w:rsidR="0095078E" w:rsidRPr="00FC3473" w:rsidRDefault="0095078E" w:rsidP="00FC3473"/>
    <w:sectPr w:rsidR="0095078E" w:rsidRPr="00FC3473" w:rsidSect="0095078E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C993" w14:textId="77777777" w:rsidR="0095078E" w:rsidRDefault="0095078E" w:rsidP="0095078E">
      <w:r>
        <w:separator/>
      </w:r>
    </w:p>
  </w:endnote>
  <w:endnote w:type="continuationSeparator" w:id="0">
    <w:p w14:paraId="0A60AAB4" w14:textId="77777777" w:rsidR="0095078E" w:rsidRDefault="0095078E" w:rsidP="0095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2FE7" w14:textId="77777777" w:rsidR="00FC3473" w:rsidRDefault="00FC3473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C7E19" w14:textId="77777777" w:rsidR="00FC3473" w:rsidRDefault="00FC3473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D1AB" w14:textId="77777777" w:rsidR="00FC3473" w:rsidRDefault="00FC3473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388F1F" w14:textId="77777777" w:rsidR="00FC3473" w:rsidRDefault="00FC3473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D777CD" w14:textId="77777777" w:rsidR="00FC3473" w:rsidRDefault="00FC347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F7FC" w14:textId="77777777" w:rsidR="0095078E" w:rsidRDefault="0095078E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66233" w14:textId="77777777" w:rsidR="0095078E" w:rsidRDefault="0095078E" w:rsidP="008332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3948" w14:textId="77777777" w:rsidR="0095078E" w:rsidRDefault="0095078E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605819" w14:textId="77777777" w:rsidR="0095078E" w:rsidRDefault="0095078E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62081DC" w14:textId="77777777" w:rsidR="0095078E" w:rsidRDefault="009507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78EE" w14:textId="77777777" w:rsidR="0095078E" w:rsidRDefault="0095078E" w:rsidP="0095078E">
      <w:r>
        <w:separator/>
      </w:r>
    </w:p>
  </w:footnote>
  <w:footnote w:type="continuationSeparator" w:id="0">
    <w:p w14:paraId="692E058B" w14:textId="77777777" w:rsidR="0095078E" w:rsidRDefault="0095078E" w:rsidP="0095078E">
      <w:r>
        <w:continuationSeparator/>
      </w:r>
    </w:p>
  </w:footnote>
  <w:footnote w:id="1">
    <w:p w14:paraId="68347CA5" w14:textId="77777777" w:rsidR="00FC3473" w:rsidRDefault="00FC3473" w:rsidP="00FC3473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409EA613" w14:textId="77777777" w:rsidR="00FC3473" w:rsidRDefault="00FC3473" w:rsidP="00FC3473">
      <w:pPr>
        <w:pStyle w:val="Tekstpodstawowy"/>
      </w:pPr>
    </w:p>
  </w:footnote>
  <w:footnote w:id="2">
    <w:p w14:paraId="21560278" w14:textId="77777777" w:rsidR="00FC3473" w:rsidRPr="00603F80" w:rsidRDefault="00FC3473" w:rsidP="00FC3473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  <w:r w:rsidRPr="00603F80">
        <w:rPr>
          <w:rStyle w:val="Odwoanieprzypisudolnego"/>
          <w:sz w:val="16"/>
          <w:szCs w:val="16"/>
        </w:rPr>
        <w:footnoteRef/>
      </w:r>
      <w:r w:rsidRPr="00603F80">
        <w:rPr>
          <w:sz w:val="16"/>
          <w:szCs w:val="16"/>
        </w:rPr>
        <w:t xml:space="preserve"> </w:t>
      </w:r>
      <w:r w:rsidRPr="00603F80">
        <w:rPr>
          <w:rFonts w:ascii="Calibri" w:hAnsi="Calibri" w:cs="Calibri"/>
          <w:bCs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03F80">
        <w:rPr>
          <w:sz w:val="16"/>
          <w:szCs w:val="16"/>
        </w:rPr>
        <w:t>w związku</w:t>
      </w:r>
      <w:r w:rsidRPr="00603F80">
        <w:rPr>
          <w:rFonts w:ascii="Calibri" w:hAnsi="Calibri" w:cs="Calibri"/>
          <w:bCs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7BA967B8" w14:textId="77777777" w:rsidR="00FC3473" w:rsidRPr="00603F80" w:rsidRDefault="00FC3473" w:rsidP="00FC3473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</w:p>
    <w:p w14:paraId="2CFCEB8A" w14:textId="77777777" w:rsidR="00FC3473" w:rsidRPr="00603F80" w:rsidRDefault="00FC3473" w:rsidP="00FC347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E3F9" w14:textId="77777777" w:rsidR="00FC3473" w:rsidRDefault="00FC3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C4FB" w14:textId="77777777" w:rsidR="00FC3473" w:rsidRDefault="00FC3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7A53" w14:textId="77777777" w:rsidR="0095078E" w:rsidRDefault="0095078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6E26" w14:textId="77777777" w:rsidR="0095078E" w:rsidRDefault="00950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0FE"/>
    <w:multiLevelType w:val="hybridMultilevel"/>
    <w:tmpl w:val="9B72F608"/>
    <w:lvl w:ilvl="0" w:tplc="D0027246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6543C9"/>
    <w:multiLevelType w:val="hybridMultilevel"/>
    <w:tmpl w:val="6038BF1E"/>
    <w:lvl w:ilvl="0" w:tplc="C5F8312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A6900CC"/>
    <w:multiLevelType w:val="hybridMultilevel"/>
    <w:tmpl w:val="690EAD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1B3AB5"/>
    <w:multiLevelType w:val="multilevel"/>
    <w:tmpl w:val="70AE2E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" w15:restartNumberingAfterBreak="0">
    <w:nsid w:val="1CE53DC4"/>
    <w:multiLevelType w:val="multilevel"/>
    <w:tmpl w:val="C75A5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E6B2F21"/>
    <w:multiLevelType w:val="hybridMultilevel"/>
    <w:tmpl w:val="1A2A2C1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581113"/>
    <w:multiLevelType w:val="hybridMultilevel"/>
    <w:tmpl w:val="8EE2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057"/>
    <w:multiLevelType w:val="multilevel"/>
    <w:tmpl w:val="AC1C5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801E6B"/>
    <w:multiLevelType w:val="hybridMultilevel"/>
    <w:tmpl w:val="8982AF4A"/>
    <w:lvl w:ilvl="0" w:tplc="3D8A691A">
      <w:start w:val="1"/>
      <w:numFmt w:val="lowerLetter"/>
      <w:lvlText w:val="%1)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AE600A9"/>
    <w:multiLevelType w:val="hybridMultilevel"/>
    <w:tmpl w:val="167632F2"/>
    <w:lvl w:ilvl="0" w:tplc="D4F0A94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C5A36"/>
    <w:multiLevelType w:val="hybridMultilevel"/>
    <w:tmpl w:val="7D48A7E8"/>
    <w:lvl w:ilvl="0" w:tplc="37D2E59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34EC7FBE"/>
    <w:multiLevelType w:val="multilevel"/>
    <w:tmpl w:val="B5D665EC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2" w15:restartNumberingAfterBreak="0">
    <w:nsid w:val="399C64CF"/>
    <w:multiLevelType w:val="multilevel"/>
    <w:tmpl w:val="703E935A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3"/>
        </w:tabs>
        <w:ind w:left="69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13" w15:restartNumberingAfterBreak="0">
    <w:nsid w:val="3AAD315F"/>
    <w:multiLevelType w:val="hybridMultilevel"/>
    <w:tmpl w:val="7972AAB4"/>
    <w:lvl w:ilvl="0" w:tplc="BA7477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</w:rPr>
    </w:lvl>
    <w:lvl w:ilvl="1" w:tplc="EF4A9C02">
      <w:start w:val="3"/>
      <w:numFmt w:val="decimal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F13BB4"/>
    <w:multiLevelType w:val="multilevel"/>
    <w:tmpl w:val="6682E47A"/>
    <w:lvl w:ilvl="0">
      <w:start w:val="2"/>
      <w:numFmt w:val="decimal"/>
      <w:lvlText w:val="%1."/>
      <w:lvlJc w:val="center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5" w15:restartNumberingAfterBreak="0">
    <w:nsid w:val="3C3D36E5"/>
    <w:multiLevelType w:val="multilevel"/>
    <w:tmpl w:val="470E7716"/>
    <w:lvl w:ilvl="0">
      <w:start w:val="1"/>
      <w:numFmt w:val="decimal"/>
      <w:lvlText w:val="%1."/>
      <w:lvlJc w:val="center"/>
      <w:pPr>
        <w:tabs>
          <w:tab w:val="num" w:pos="737"/>
        </w:tabs>
        <w:ind w:left="737" w:hanging="283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9"/>
        </w:tabs>
        <w:ind w:left="859" w:hanging="405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cs="Times New Roman" w:hint="default"/>
      </w:rPr>
    </w:lvl>
  </w:abstractNum>
  <w:abstractNum w:abstractNumId="16" w15:restartNumberingAfterBreak="0">
    <w:nsid w:val="3DE65914"/>
    <w:multiLevelType w:val="multilevel"/>
    <w:tmpl w:val="2CC03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085725F"/>
    <w:multiLevelType w:val="hybridMultilevel"/>
    <w:tmpl w:val="C99AC2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3D200B"/>
    <w:multiLevelType w:val="multilevel"/>
    <w:tmpl w:val="D5501FA6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9" w15:restartNumberingAfterBreak="0">
    <w:nsid w:val="4BD606C7"/>
    <w:multiLevelType w:val="multilevel"/>
    <w:tmpl w:val="BBDA15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D487CB1"/>
    <w:multiLevelType w:val="hybridMultilevel"/>
    <w:tmpl w:val="AF6C49F2"/>
    <w:lvl w:ilvl="0" w:tplc="9CE4737A">
      <w:start w:val="19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DC67C05"/>
    <w:multiLevelType w:val="hybridMultilevel"/>
    <w:tmpl w:val="2B3AA9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D65692"/>
    <w:multiLevelType w:val="multilevel"/>
    <w:tmpl w:val="817866FE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4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518B0A7E"/>
    <w:multiLevelType w:val="hybridMultilevel"/>
    <w:tmpl w:val="64AC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22580"/>
    <w:multiLevelType w:val="multilevel"/>
    <w:tmpl w:val="D23C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5397013A"/>
    <w:multiLevelType w:val="multilevel"/>
    <w:tmpl w:val="87762268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62C2C63"/>
    <w:multiLevelType w:val="multilevel"/>
    <w:tmpl w:val="E22C6240"/>
    <w:lvl w:ilvl="0">
      <w:start w:val="6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E8586A"/>
    <w:multiLevelType w:val="hybridMultilevel"/>
    <w:tmpl w:val="3B62A0A8"/>
    <w:lvl w:ilvl="0" w:tplc="92180640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452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38620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60F8F"/>
    <w:multiLevelType w:val="multilevel"/>
    <w:tmpl w:val="3D6E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30" w15:restartNumberingAfterBreak="0">
    <w:nsid w:val="71F34D2A"/>
    <w:multiLevelType w:val="hybridMultilevel"/>
    <w:tmpl w:val="A76ECB46"/>
    <w:lvl w:ilvl="0" w:tplc="F30EFE2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BEC6778"/>
    <w:multiLevelType w:val="hybridMultilevel"/>
    <w:tmpl w:val="70468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9"/>
  </w:num>
  <w:num w:numId="7">
    <w:abstractNumId w:val="24"/>
  </w:num>
  <w:num w:numId="8">
    <w:abstractNumId w:val="16"/>
  </w:num>
  <w:num w:numId="9">
    <w:abstractNumId w:val="13"/>
  </w:num>
  <w:num w:numId="10">
    <w:abstractNumId w:val="2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8"/>
  </w:num>
  <w:num w:numId="17">
    <w:abstractNumId w:val="29"/>
  </w:num>
  <w:num w:numId="18">
    <w:abstractNumId w:val="7"/>
  </w:num>
  <w:num w:numId="19">
    <w:abstractNumId w:val="20"/>
  </w:num>
  <w:num w:numId="20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21">
    <w:abstractNumId w:val="22"/>
  </w:num>
  <w:num w:numId="22">
    <w:abstractNumId w:val="23"/>
  </w:num>
  <w:num w:numId="23">
    <w:abstractNumId w:val="30"/>
  </w:num>
  <w:num w:numId="24">
    <w:abstractNumId w:val="26"/>
  </w:num>
  <w:num w:numId="25">
    <w:abstractNumId w:val="27"/>
  </w:num>
  <w:num w:numId="26">
    <w:abstractNumId w:val="0"/>
  </w:num>
  <w:num w:numId="27">
    <w:abstractNumId w:val="6"/>
  </w:num>
  <w:num w:numId="28">
    <w:abstractNumId w:val="1"/>
  </w:num>
  <w:num w:numId="29">
    <w:abstractNumId w:val="9"/>
  </w:num>
  <w:num w:numId="30">
    <w:abstractNumId w:val="31"/>
  </w:num>
  <w:num w:numId="31">
    <w:abstractNumId w:val="21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E"/>
    <w:rsid w:val="008A2A2E"/>
    <w:rsid w:val="0095078E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33D"/>
  <w15:chartTrackingRefBased/>
  <w15:docId w15:val="{658D889B-69FC-4A74-8B2D-7209EC7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473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473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3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C347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0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0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5078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7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5078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5078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5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C3473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347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3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C34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C3473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3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3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3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C34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C34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C347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FC34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3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C3473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3473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C3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C34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3473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47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FC3473"/>
    <w:pPr>
      <w:autoSpaceDE/>
      <w:autoSpaceDN/>
      <w:ind w:left="709"/>
      <w:jc w:val="both"/>
    </w:pPr>
    <w:rPr>
      <w:sz w:val="24"/>
      <w:lang w:eastAsia="en-US"/>
    </w:rPr>
  </w:style>
  <w:style w:type="paragraph" w:styleId="Bezodstpw">
    <w:name w:val="No Spacing"/>
    <w:link w:val="BezodstpwZnak"/>
    <w:qFormat/>
    <w:rsid w:val="00FC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FC3473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C3473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FC3473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FC3473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FC34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FC3473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FC347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C3473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C3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C347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FC3473"/>
    <w:rPr>
      <w:rFonts w:cs="Times New Roman"/>
      <w:color w:val="800080"/>
      <w:u w:val="single"/>
    </w:rPr>
  </w:style>
  <w:style w:type="paragraph" w:customStyle="1" w:styleId="Standard">
    <w:name w:val="Standard"/>
    <w:rsid w:val="00FC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C3473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34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C3473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C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uiPriority w:val="99"/>
    <w:rsid w:val="00FC3473"/>
  </w:style>
  <w:style w:type="character" w:customStyle="1" w:styleId="luchili">
    <w:name w:val="luc_hili"/>
    <w:uiPriority w:val="99"/>
    <w:rsid w:val="00FC3473"/>
  </w:style>
  <w:style w:type="paragraph" w:customStyle="1" w:styleId="msobodytext2cxsppierwsze">
    <w:name w:val="msobodytext2cxsppierwsze"/>
    <w:basedOn w:val="Normalny"/>
    <w:uiPriority w:val="99"/>
    <w:rsid w:val="00FC347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FC347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C3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ewyopis">
    <w:name w:val="małe wyopis"/>
    <w:basedOn w:val="Normalny"/>
    <w:uiPriority w:val="99"/>
    <w:rsid w:val="00FC3473"/>
    <w:pPr>
      <w:numPr>
        <w:ilvl w:val="4"/>
        <w:numId w:val="3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FC3473"/>
    <w:pPr>
      <w:overflowPunct w:val="0"/>
      <w:adjustRightInd w:val="0"/>
      <w:ind w:left="360"/>
      <w:textAlignment w:val="baseline"/>
    </w:pPr>
    <w:rPr>
      <w:b/>
      <w:sz w:val="24"/>
    </w:rPr>
  </w:style>
  <w:style w:type="character" w:styleId="Pogrubienie">
    <w:name w:val="Strong"/>
    <w:basedOn w:val="Domylnaczcionkaakapitu"/>
    <w:uiPriority w:val="22"/>
    <w:qFormat/>
    <w:rsid w:val="00FC3473"/>
    <w:rPr>
      <w:b/>
      <w:bCs/>
    </w:rPr>
  </w:style>
  <w:style w:type="numbering" w:customStyle="1" w:styleId="WWNum38">
    <w:name w:val="WWNum38"/>
    <w:rsid w:val="00FC3473"/>
    <w:pPr>
      <w:numPr>
        <w:numId w:val="20"/>
      </w:numPr>
    </w:pPr>
  </w:style>
  <w:style w:type="character" w:customStyle="1" w:styleId="RTFNum52">
    <w:name w:val="RTF_Num 5 2"/>
    <w:uiPriority w:val="99"/>
    <w:rsid w:val="00FC3473"/>
  </w:style>
  <w:style w:type="character" w:customStyle="1" w:styleId="BezodstpwZnak">
    <w:name w:val="Bez odstępów Znak"/>
    <w:link w:val="Bezodstpw"/>
    <w:locked/>
    <w:rsid w:val="00FC3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4570</Words>
  <Characters>27422</Characters>
  <Application>Microsoft Office Word</Application>
  <DocSecurity>0</DocSecurity>
  <Lines>228</Lines>
  <Paragraphs>63</Paragraphs>
  <ScaleCrop>false</ScaleCrop>
  <Company/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dcterms:created xsi:type="dcterms:W3CDTF">2020-11-27T07:26:00Z</dcterms:created>
  <dcterms:modified xsi:type="dcterms:W3CDTF">2020-12-29T12:36:00Z</dcterms:modified>
</cp:coreProperties>
</file>