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11" w:rsidRPr="003C4685" w:rsidRDefault="0017791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Hlk62802368"/>
      <w:r w:rsidRPr="003C4685">
        <w:rPr>
          <w:rFonts w:ascii="Times New Roman" w:hAnsi="Times New Roman" w:cs="Times New Roman"/>
          <w:b/>
          <w:i/>
          <w:sz w:val="24"/>
          <w:szCs w:val="24"/>
          <w:u w:val="single"/>
        </w:rPr>
        <w:t>Załącznik  nr</w:t>
      </w:r>
      <w:r w:rsidR="005A17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527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r w:rsidR="00DF23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minimalne wymagania </w:t>
      </w:r>
      <w:r w:rsidR="0085273D">
        <w:rPr>
          <w:rFonts w:ascii="Times New Roman" w:hAnsi="Times New Roman" w:cs="Times New Roman"/>
          <w:b/>
          <w:i/>
          <w:sz w:val="24"/>
          <w:szCs w:val="24"/>
          <w:u w:val="single"/>
        </w:rPr>
        <w:t>dokumentacji projektowej</w:t>
      </w:r>
    </w:p>
    <w:bookmarkEnd w:id="0"/>
    <w:p w:rsidR="003D761D" w:rsidRPr="00FE7FDE" w:rsidRDefault="003D761D" w:rsidP="003D761D">
      <w:pPr>
        <w:pStyle w:val="Tekstpodstawowy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E7FDE">
        <w:rPr>
          <w:rFonts w:ascii="Times New Roman" w:hAnsi="Times New Roman"/>
          <w:sz w:val="24"/>
          <w:szCs w:val="24"/>
        </w:rPr>
        <w:t>Zakres opracowania dokumentacji projektowej:</w:t>
      </w:r>
    </w:p>
    <w:p w:rsidR="007D0172" w:rsidRDefault="007D0172" w:rsidP="003D761D">
      <w:pPr>
        <w:pStyle w:val="Tekstpodstawowy"/>
        <w:spacing w:after="120"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D761D" w:rsidRPr="007021F8" w:rsidRDefault="003D761D" w:rsidP="007D0172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21F8">
        <w:rPr>
          <w:rFonts w:ascii="Times New Roman" w:hAnsi="Times New Roman"/>
          <w:b/>
          <w:sz w:val="24"/>
          <w:szCs w:val="24"/>
        </w:rPr>
        <w:t xml:space="preserve">Inwentaryzacja  budynku </w:t>
      </w:r>
      <w:r w:rsidR="007D0172" w:rsidRPr="007021F8">
        <w:rPr>
          <w:rFonts w:ascii="Times New Roman" w:hAnsi="Times New Roman"/>
          <w:b/>
          <w:sz w:val="24"/>
          <w:szCs w:val="24"/>
        </w:rPr>
        <w:t xml:space="preserve">istniejącego ( wstępny rzut – załącznik nr </w:t>
      </w:r>
      <w:r w:rsidR="0083671F">
        <w:rPr>
          <w:rFonts w:ascii="Times New Roman" w:hAnsi="Times New Roman"/>
          <w:b/>
          <w:sz w:val="24"/>
          <w:szCs w:val="24"/>
        </w:rPr>
        <w:t>11</w:t>
      </w:r>
      <w:r w:rsidR="007D0172" w:rsidRPr="007021F8">
        <w:rPr>
          <w:rFonts w:ascii="Times New Roman" w:hAnsi="Times New Roman"/>
          <w:b/>
          <w:sz w:val="24"/>
          <w:szCs w:val="24"/>
        </w:rPr>
        <w:t>)</w:t>
      </w:r>
    </w:p>
    <w:p w:rsidR="007D0172" w:rsidRPr="007021F8" w:rsidRDefault="007021F8" w:rsidP="007021F8">
      <w:pPr>
        <w:pStyle w:val="Tekstpodstawowy"/>
        <w:ind w:left="720"/>
        <w:jc w:val="both"/>
        <w:rPr>
          <w:rFonts w:ascii="Times New Roman" w:hAnsi="Times New Roman"/>
          <w:sz w:val="22"/>
          <w:szCs w:val="22"/>
          <w:u w:val="single"/>
        </w:rPr>
      </w:pPr>
      <w:r w:rsidRPr="007021F8">
        <w:rPr>
          <w:rFonts w:ascii="Times New Roman" w:hAnsi="Times New Roman"/>
          <w:sz w:val="22"/>
          <w:szCs w:val="22"/>
          <w:u w:val="single"/>
        </w:rPr>
        <w:t>Branża architektoniczno-budowlana</w:t>
      </w:r>
      <w:r w:rsidR="0037165D">
        <w:rPr>
          <w:rFonts w:ascii="Times New Roman" w:hAnsi="Times New Roman"/>
          <w:sz w:val="22"/>
          <w:szCs w:val="22"/>
          <w:u w:val="single"/>
        </w:rPr>
        <w:t xml:space="preserve"> (</w:t>
      </w:r>
      <w:r w:rsidR="0037165D" w:rsidRPr="007021F8">
        <w:rPr>
          <w:rFonts w:ascii="Times New Roman" w:hAnsi="Times New Roman"/>
          <w:sz w:val="22"/>
          <w:szCs w:val="22"/>
        </w:rPr>
        <w:t>skali 1:50</w:t>
      </w:r>
      <w:r w:rsidR="0037165D">
        <w:rPr>
          <w:rFonts w:ascii="Times New Roman" w:hAnsi="Times New Roman"/>
          <w:sz w:val="22"/>
          <w:szCs w:val="22"/>
        </w:rPr>
        <w:t>)</w:t>
      </w:r>
    </w:p>
    <w:p w:rsidR="003B2C6B" w:rsidRDefault="003B2C6B" w:rsidP="003B2C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 techniczny </w:t>
      </w:r>
      <w:r w:rsidR="00226540">
        <w:rPr>
          <w:rFonts w:ascii="Times New Roman" w:hAnsi="Times New Roman"/>
        </w:rPr>
        <w:t xml:space="preserve">stanu </w:t>
      </w:r>
      <w:proofErr w:type="spellStart"/>
      <w:r w:rsidR="00226540">
        <w:rPr>
          <w:rFonts w:ascii="Times New Roman" w:hAnsi="Times New Roman"/>
        </w:rPr>
        <w:t>istniejacego</w:t>
      </w:r>
      <w:proofErr w:type="spellEnd"/>
    </w:p>
    <w:p w:rsidR="007021F8" w:rsidRDefault="007021F8" w:rsidP="003B2C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B2C6B">
        <w:rPr>
          <w:rFonts w:ascii="Times New Roman" w:hAnsi="Times New Roman"/>
        </w:rPr>
        <w:t>architektura obiektów</w:t>
      </w:r>
      <w:r w:rsidR="003B2C6B">
        <w:rPr>
          <w:rFonts w:ascii="Times New Roman" w:hAnsi="Times New Roman"/>
        </w:rPr>
        <w:t>, rzut</w:t>
      </w:r>
      <w:r w:rsidRPr="003B2C6B">
        <w:rPr>
          <w:rFonts w:ascii="Times New Roman" w:hAnsi="Times New Roman"/>
        </w:rPr>
        <w:t xml:space="preserve"> </w:t>
      </w:r>
    </w:p>
    <w:p w:rsidR="007021F8" w:rsidRDefault="007021F8" w:rsidP="003B2C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B2C6B">
        <w:rPr>
          <w:rFonts w:ascii="Times New Roman" w:hAnsi="Times New Roman"/>
        </w:rPr>
        <w:t xml:space="preserve">wymiary pomieszczeń w świetle tynków </w:t>
      </w:r>
    </w:p>
    <w:p w:rsidR="007021F8" w:rsidRDefault="007021F8" w:rsidP="003B2C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B2C6B">
        <w:rPr>
          <w:rFonts w:ascii="Times New Roman" w:hAnsi="Times New Roman"/>
        </w:rPr>
        <w:t xml:space="preserve">wymiary otworów drzwiowych i okiennych, wysokość parapetów  </w:t>
      </w:r>
    </w:p>
    <w:p w:rsidR="007021F8" w:rsidRDefault="007021F8" w:rsidP="003B2C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B2C6B">
        <w:rPr>
          <w:rFonts w:ascii="Times New Roman" w:hAnsi="Times New Roman"/>
        </w:rPr>
        <w:t xml:space="preserve">lokalizacja przewodów kominowych grawitacyjnych wraz z wrysowaniem kratek wentylacyjnych w pomieszczeniach  </w:t>
      </w:r>
    </w:p>
    <w:p w:rsidR="007021F8" w:rsidRDefault="007021F8" w:rsidP="003B2C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B2C6B">
        <w:rPr>
          <w:rFonts w:ascii="Times New Roman" w:hAnsi="Times New Roman"/>
        </w:rPr>
        <w:t xml:space="preserve">sposób wykończenia pomieszczeń (podłogi, ściany)  </w:t>
      </w:r>
    </w:p>
    <w:p w:rsidR="007021F8" w:rsidRDefault="007021F8" w:rsidP="003B2C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B2C6B">
        <w:rPr>
          <w:rFonts w:ascii="Times New Roman" w:hAnsi="Times New Roman"/>
        </w:rPr>
        <w:t xml:space="preserve">wysokości pomieszczeń </w:t>
      </w:r>
    </w:p>
    <w:p w:rsidR="007021F8" w:rsidRDefault="007021F8" w:rsidP="003B2C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B2C6B">
        <w:rPr>
          <w:rFonts w:ascii="Times New Roman" w:hAnsi="Times New Roman"/>
        </w:rPr>
        <w:t xml:space="preserve">funkcja </w:t>
      </w:r>
    </w:p>
    <w:p w:rsidR="007021F8" w:rsidRDefault="007021F8" w:rsidP="003B2C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B2C6B">
        <w:rPr>
          <w:rFonts w:ascii="Times New Roman" w:hAnsi="Times New Roman"/>
        </w:rPr>
        <w:t xml:space="preserve">rodzaj wykończenia elewacji budynku wraz z opisem cokołów  </w:t>
      </w:r>
    </w:p>
    <w:p w:rsidR="003B2C6B" w:rsidRDefault="007021F8" w:rsidP="003B2C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B2C6B">
        <w:rPr>
          <w:rFonts w:ascii="Times New Roman" w:hAnsi="Times New Roman"/>
        </w:rPr>
        <w:t>geometria dachu</w:t>
      </w:r>
    </w:p>
    <w:p w:rsidR="007021F8" w:rsidRPr="003B2C6B" w:rsidRDefault="007021F8" w:rsidP="003B2C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B2C6B">
        <w:rPr>
          <w:rFonts w:ascii="Times New Roman" w:hAnsi="Times New Roman"/>
        </w:rPr>
        <w:t xml:space="preserve">rodzaj wykończenia połaci dachu, przebieg orynnowania i lokalizacja rur spustowych, rodzaj rur spustowych i ich odprowadzenie. </w:t>
      </w:r>
    </w:p>
    <w:p w:rsidR="007021F8" w:rsidRPr="007021F8" w:rsidRDefault="007021F8" w:rsidP="007021F8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7021F8" w:rsidRPr="007021F8" w:rsidRDefault="007021F8" w:rsidP="007021F8">
      <w:pPr>
        <w:spacing w:after="0" w:line="240" w:lineRule="auto"/>
        <w:ind w:left="567"/>
        <w:jc w:val="both"/>
        <w:rPr>
          <w:rFonts w:ascii="Times New Roman" w:hAnsi="Times New Roman"/>
          <w:u w:val="single"/>
        </w:rPr>
      </w:pPr>
      <w:r w:rsidRPr="007021F8">
        <w:rPr>
          <w:rFonts w:ascii="Times New Roman" w:hAnsi="Times New Roman"/>
          <w:u w:val="single"/>
        </w:rPr>
        <w:t xml:space="preserve">Branża elektryczna </w:t>
      </w:r>
      <w:r w:rsidR="0037165D">
        <w:rPr>
          <w:rFonts w:ascii="Times New Roman" w:hAnsi="Times New Roman"/>
          <w:u w:val="single"/>
        </w:rPr>
        <w:t>(</w:t>
      </w:r>
      <w:r w:rsidR="0037165D" w:rsidRPr="007021F8">
        <w:rPr>
          <w:rFonts w:ascii="Times New Roman" w:hAnsi="Times New Roman"/>
        </w:rPr>
        <w:t>skali 1:50</w:t>
      </w:r>
      <w:r w:rsidR="0037165D">
        <w:rPr>
          <w:rFonts w:ascii="Times New Roman" w:hAnsi="Times New Roman"/>
        </w:rPr>
        <w:t>)</w:t>
      </w:r>
    </w:p>
    <w:p w:rsidR="007021F8" w:rsidRDefault="007021F8" w:rsidP="003B2C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B2C6B">
        <w:rPr>
          <w:rFonts w:ascii="Times New Roman" w:hAnsi="Times New Roman"/>
        </w:rPr>
        <w:t>schemat zasilania wraz z WLZ-</w:t>
      </w:r>
      <w:proofErr w:type="spellStart"/>
      <w:r w:rsidRPr="003B2C6B">
        <w:rPr>
          <w:rFonts w:ascii="Times New Roman" w:hAnsi="Times New Roman"/>
        </w:rPr>
        <w:t>ami</w:t>
      </w:r>
      <w:proofErr w:type="spellEnd"/>
      <w:r w:rsidRPr="003B2C6B">
        <w:rPr>
          <w:rFonts w:ascii="Times New Roman" w:hAnsi="Times New Roman"/>
        </w:rPr>
        <w:t xml:space="preserve"> w tym typy i przekroje kabli i przewodów, zabezpieczeń, nazwy tablic i moce zainstalowane  </w:t>
      </w:r>
    </w:p>
    <w:p w:rsidR="007021F8" w:rsidRDefault="007021F8" w:rsidP="003B2C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B2C6B">
        <w:rPr>
          <w:rFonts w:ascii="Times New Roman" w:hAnsi="Times New Roman"/>
        </w:rPr>
        <w:t>na rzutach kondygnacji plan rozmieszczenia tablic elektrycznych, tras kablowych i szachtów</w:t>
      </w:r>
      <w:r w:rsidR="003B2C6B">
        <w:rPr>
          <w:rFonts w:ascii="Times New Roman" w:hAnsi="Times New Roman"/>
        </w:rPr>
        <w:t xml:space="preserve"> </w:t>
      </w:r>
      <w:r w:rsidRPr="003B2C6B">
        <w:rPr>
          <w:rFonts w:ascii="Times New Roman" w:hAnsi="Times New Roman"/>
        </w:rPr>
        <w:t>kablowych oraz osobno plan rozmieszczenia opraw oświetlenia podstawowego,</w:t>
      </w:r>
      <w:r w:rsidR="003B2C6B">
        <w:rPr>
          <w:rFonts w:ascii="Times New Roman" w:hAnsi="Times New Roman"/>
        </w:rPr>
        <w:t xml:space="preserve"> </w:t>
      </w:r>
      <w:r w:rsidRPr="003B2C6B">
        <w:rPr>
          <w:rFonts w:ascii="Times New Roman" w:hAnsi="Times New Roman"/>
        </w:rPr>
        <w:t>awaryjnego/ewakuacyjnego, gniazd itp.</w:t>
      </w:r>
    </w:p>
    <w:p w:rsidR="0037165D" w:rsidRPr="003B2C6B" w:rsidRDefault="0037165D" w:rsidP="0037165D">
      <w:pPr>
        <w:pStyle w:val="Akapitzlist"/>
        <w:spacing w:after="0" w:line="240" w:lineRule="auto"/>
        <w:ind w:left="1287"/>
        <w:jc w:val="both"/>
        <w:rPr>
          <w:rFonts w:ascii="Times New Roman" w:hAnsi="Times New Roman"/>
        </w:rPr>
      </w:pPr>
    </w:p>
    <w:p w:rsidR="007021F8" w:rsidRDefault="007021F8" w:rsidP="0037165D">
      <w:pPr>
        <w:pStyle w:val="Tekstpodstawowy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D0172" w:rsidRPr="00416E66" w:rsidRDefault="007D0172" w:rsidP="007D0172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6E66">
        <w:rPr>
          <w:rFonts w:ascii="Times New Roman" w:hAnsi="Times New Roman"/>
          <w:b/>
          <w:sz w:val="24"/>
          <w:szCs w:val="24"/>
        </w:rPr>
        <w:t>Dokumentacja wymiany agregatu</w:t>
      </w:r>
    </w:p>
    <w:p w:rsidR="0037165D" w:rsidRDefault="0037165D" w:rsidP="00034A5A">
      <w:pPr>
        <w:pStyle w:val="Tekstpodstawowy"/>
        <w:numPr>
          <w:ilvl w:val="0"/>
          <w:numId w:val="8"/>
        </w:numPr>
        <w:ind w:left="127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Dokumentacja musi zawierać opis, schematy, rysunki montażu nowego agregatu</w:t>
      </w:r>
      <w:r w:rsidR="006C017D">
        <w:rPr>
          <w:rFonts w:ascii="Times New Roman" w:hAnsi="Times New Roman"/>
          <w:sz w:val="22"/>
          <w:szCs w:val="22"/>
        </w:rPr>
        <w:t xml:space="preserve"> oraz </w:t>
      </w:r>
      <w:r w:rsidR="003A58CD">
        <w:rPr>
          <w:rFonts w:ascii="Times New Roman" w:hAnsi="Times New Roman"/>
          <w:sz w:val="22"/>
          <w:szCs w:val="22"/>
        </w:rPr>
        <w:t>istniejącego</w:t>
      </w:r>
    </w:p>
    <w:p w:rsidR="00034A5A" w:rsidRDefault="00246CC9" w:rsidP="00034A5A">
      <w:pPr>
        <w:pStyle w:val="Tekstpodstawowy"/>
        <w:numPr>
          <w:ilvl w:val="0"/>
          <w:numId w:val="8"/>
        </w:numPr>
        <w:ind w:left="1276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Opracowanie w</w:t>
      </w:r>
      <w:r w:rsidR="00034A5A">
        <w:rPr>
          <w:rFonts w:ascii="Times New Roman" w:hAnsi="Times New Roman"/>
          <w:sz w:val="22"/>
          <w:szCs w:val="22"/>
        </w:rPr>
        <w:t>ytyczn</w:t>
      </w:r>
      <w:r>
        <w:rPr>
          <w:rFonts w:ascii="Times New Roman" w:hAnsi="Times New Roman"/>
          <w:sz w:val="22"/>
          <w:szCs w:val="22"/>
        </w:rPr>
        <w:t>ych</w:t>
      </w:r>
      <w:r w:rsidR="00034A5A">
        <w:rPr>
          <w:rFonts w:ascii="Times New Roman" w:hAnsi="Times New Roman"/>
          <w:sz w:val="22"/>
          <w:szCs w:val="22"/>
        </w:rPr>
        <w:t xml:space="preserve"> i założe</w:t>
      </w:r>
      <w:r>
        <w:rPr>
          <w:rFonts w:ascii="Times New Roman" w:hAnsi="Times New Roman"/>
          <w:sz w:val="22"/>
          <w:szCs w:val="22"/>
        </w:rPr>
        <w:t>ń</w:t>
      </w:r>
      <w:r w:rsidR="00034A5A">
        <w:rPr>
          <w:rFonts w:ascii="Times New Roman" w:hAnsi="Times New Roman"/>
          <w:sz w:val="22"/>
          <w:szCs w:val="22"/>
        </w:rPr>
        <w:t xml:space="preserve"> przeprowadzenia wymiany agregatu pod kątem zminimalizowania wyłączenia zasilania obiektów oraz zapewnienia maksymalnego bezpieczeństwa dla funkcjonowania Szpitala</w:t>
      </w:r>
    </w:p>
    <w:p w:rsidR="006800AA" w:rsidRDefault="00246CC9" w:rsidP="006800AA">
      <w:pPr>
        <w:pStyle w:val="Tekstpodstawowy"/>
        <w:numPr>
          <w:ilvl w:val="0"/>
          <w:numId w:val="8"/>
        </w:numPr>
        <w:ind w:left="1276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Opracowanie wytycznych</w:t>
      </w:r>
      <w:r w:rsidR="00034A5A">
        <w:rPr>
          <w:rFonts w:ascii="Times New Roman" w:hAnsi="Times New Roman"/>
          <w:sz w:val="22"/>
          <w:szCs w:val="22"/>
        </w:rPr>
        <w:t xml:space="preserve"> dla branży budowlanej dotyczące między innymi: wentylacji</w:t>
      </w:r>
      <w:r w:rsidR="006800AA">
        <w:rPr>
          <w:rFonts w:ascii="Times New Roman" w:hAnsi="Times New Roman"/>
          <w:sz w:val="22"/>
          <w:szCs w:val="22"/>
        </w:rPr>
        <w:t>, wyposażenia BHP i PPOŻ, oświetlenia</w:t>
      </w:r>
    </w:p>
    <w:p w:rsidR="003A58CD" w:rsidRPr="00246CC9" w:rsidRDefault="00246CC9" w:rsidP="00246CC9">
      <w:pPr>
        <w:pStyle w:val="Tekstpodstawowy"/>
        <w:numPr>
          <w:ilvl w:val="0"/>
          <w:numId w:val="8"/>
        </w:numPr>
        <w:ind w:left="1276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3A58CD" w:rsidRPr="00246CC9">
        <w:rPr>
          <w:rFonts w:ascii="Times New Roman" w:hAnsi="Times New Roman"/>
          <w:sz w:val="22"/>
          <w:szCs w:val="22"/>
        </w:rPr>
        <w:t>pracowanie instrukcji eksploatacji  zamontowanego  agregatu prądotwórczego</w:t>
      </w:r>
      <w:r>
        <w:rPr>
          <w:rFonts w:ascii="Times New Roman" w:hAnsi="Times New Roman"/>
          <w:sz w:val="22"/>
          <w:szCs w:val="22"/>
        </w:rPr>
        <w:t xml:space="preserve"> oraz istniejącego</w:t>
      </w:r>
    </w:p>
    <w:p w:rsidR="00034A5A" w:rsidRDefault="00034A5A" w:rsidP="006800AA">
      <w:pPr>
        <w:pStyle w:val="Tekstpodstawowy"/>
        <w:ind w:left="1276"/>
        <w:jc w:val="both"/>
        <w:rPr>
          <w:rFonts w:ascii="Times New Roman" w:hAnsi="Times New Roman"/>
          <w:sz w:val="22"/>
          <w:szCs w:val="22"/>
        </w:rPr>
      </w:pPr>
    </w:p>
    <w:p w:rsidR="00034A5A" w:rsidRPr="0037165D" w:rsidRDefault="00034A5A" w:rsidP="00034A5A">
      <w:pPr>
        <w:pStyle w:val="Tekstpodstawowy"/>
        <w:ind w:left="1276"/>
        <w:jc w:val="both"/>
        <w:rPr>
          <w:rFonts w:ascii="Times New Roman" w:hAnsi="Times New Roman"/>
          <w:sz w:val="22"/>
          <w:szCs w:val="22"/>
        </w:rPr>
      </w:pPr>
    </w:p>
    <w:p w:rsidR="007D0172" w:rsidRPr="00416E66" w:rsidRDefault="007D0172" w:rsidP="007D0172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6E66">
        <w:rPr>
          <w:rFonts w:ascii="Times New Roman" w:hAnsi="Times New Roman"/>
          <w:b/>
          <w:sz w:val="24"/>
          <w:szCs w:val="24"/>
        </w:rPr>
        <w:t>Dokumentacja wymiany rozdzielni NN</w:t>
      </w:r>
    </w:p>
    <w:p w:rsidR="00034A5A" w:rsidRDefault="00034A5A" w:rsidP="00034A5A">
      <w:pPr>
        <w:pStyle w:val="Tekstpodstawowy"/>
        <w:numPr>
          <w:ilvl w:val="0"/>
          <w:numId w:val="8"/>
        </w:numPr>
        <w:ind w:left="127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Dokumentacja musi zawierać inwentaryzację stanu obecnego przewodów zasilania w celu zminimalizowania </w:t>
      </w:r>
      <w:proofErr w:type="spellStart"/>
      <w:r>
        <w:rPr>
          <w:rFonts w:ascii="Times New Roman" w:hAnsi="Times New Roman"/>
          <w:sz w:val="22"/>
          <w:szCs w:val="22"/>
        </w:rPr>
        <w:t>mufowania</w:t>
      </w:r>
      <w:proofErr w:type="spellEnd"/>
      <w:r>
        <w:rPr>
          <w:rFonts w:ascii="Times New Roman" w:hAnsi="Times New Roman"/>
          <w:sz w:val="22"/>
          <w:szCs w:val="22"/>
        </w:rPr>
        <w:t xml:space="preserve"> przewodów (rysunki, opis)</w:t>
      </w:r>
    </w:p>
    <w:p w:rsidR="00034A5A" w:rsidRDefault="00034A5A" w:rsidP="00034A5A">
      <w:pPr>
        <w:pStyle w:val="Tekstpodstawowy"/>
        <w:numPr>
          <w:ilvl w:val="0"/>
          <w:numId w:val="8"/>
        </w:numPr>
        <w:ind w:left="127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opis, schematy, rysunki montażu nowej rozdzielni</w:t>
      </w:r>
      <w:r w:rsidR="00416E66">
        <w:rPr>
          <w:rFonts w:ascii="Times New Roman" w:hAnsi="Times New Roman"/>
          <w:sz w:val="22"/>
          <w:szCs w:val="22"/>
        </w:rPr>
        <w:t xml:space="preserve"> oraz układu SZR</w:t>
      </w:r>
    </w:p>
    <w:p w:rsidR="00034A5A" w:rsidRDefault="00034A5A" w:rsidP="00034A5A">
      <w:pPr>
        <w:pStyle w:val="Tekstpodstawowy"/>
        <w:numPr>
          <w:ilvl w:val="0"/>
          <w:numId w:val="8"/>
        </w:numPr>
        <w:ind w:left="1276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Wytyczne i założenia przeprowadzenia wymiany rozdzielni NN pod kątem zminimalizowania wyłączenia zasilania obiektów oraz zapewnienia maksymalnego bezpieczeństwa dla funkcjonowania Szpitala</w:t>
      </w:r>
    </w:p>
    <w:p w:rsidR="00034A5A" w:rsidRDefault="00034A5A" w:rsidP="00034A5A">
      <w:pPr>
        <w:pStyle w:val="Tekstpodstawowy"/>
        <w:numPr>
          <w:ilvl w:val="0"/>
          <w:numId w:val="8"/>
        </w:numPr>
        <w:ind w:left="1276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Wytyczne dla branży budowlanej dotyczące między innymi: wentylacji, wyposażenia BHP i PPOŻ</w:t>
      </w:r>
      <w:r w:rsidR="006800AA">
        <w:rPr>
          <w:rFonts w:ascii="Times New Roman" w:hAnsi="Times New Roman"/>
          <w:sz w:val="22"/>
          <w:szCs w:val="22"/>
        </w:rPr>
        <w:t>, oświetlenia</w:t>
      </w:r>
      <w:r w:rsidR="00246CC9">
        <w:rPr>
          <w:rFonts w:ascii="Times New Roman" w:hAnsi="Times New Roman"/>
          <w:sz w:val="22"/>
          <w:szCs w:val="22"/>
        </w:rPr>
        <w:t xml:space="preserve"> pomieszczenia</w:t>
      </w:r>
    </w:p>
    <w:p w:rsidR="00246CC9" w:rsidRDefault="00246CC9" w:rsidP="00246CC9">
      <w:pPr>
        <w:pStyle w:val="Tekstpodstawowy"/>
        <w:numPr>
          <w:ilvl w:val="0"/>
          <w:numId w:val="8"/>
        </w:numPr>
        <w:ind w:left="1276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246CC9">
        <w:rPr>
          <w:rFonts w:ascii="Times New Roman" w:hAnsi="Times New Roman"/>
          <w:sz w:val="22"/>
          <w:szCs w:val="22"/>
        </w:rPr>
        <w:t xml:space="preserve">pracowanie instrukcji eksploatacji wymienionej rozdzielni niskiego napięcia </w:t>
      </w:r>
    </w:p>
    <w:p w:rsidR="008C6FFE" w:rsidRPr="00246CC9" w:rsidRDefault="008C6FFE" w:rsidP="008C6FFE">
      <w:pPr>
        <w:pStyle w:val="Tekstpodstawowy"/>
        <w:ind w:left="1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UWAGA- Zamawiający załącza </w:t>
      </w:r>
      <w:r w:rsidRPr="0083671F">
        <w:rPr>
          <w:rFonts w:ascii="Times New Roman" w:hAnsi="Times New Roman"/>
          <w:b/>
          <w:sz w:val="22"/>
          <w:szCs w:val="22"/>
        </w:rPr>
        <w:t xml:space="preserve">załącznik nr </w:t>
      </w:r>
      <w:r w:rsidR="0083671F">
        <w:rPr>
          <w:rFonts w:ascii="Times New Roman" w:hAnsi="Times New Roman"/>
          <w:b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 - schematy rozdzielni, jako minimalne wytyczne do projektowania rozdzielni NN oraz układu SZR</w:t>
      </w:r>
    </w:p>
    <w:p w:rsidR="007D0172" w:rsidRDefault="007D0172" w:rsidP="00246CC9">
      <w:pPr>
        <w:pStyle w:val="Akapitzlist"/>
        <w:ind w:left="1276"/>
        <w:rPr>
          <w:rFonts w:ascii="Times New Roman" w:hAnsi="Times New Roman"/>
        </w:rPr>
      </w:pPr>
    </w:p>
    <w:p w:rsidR="007D0172" w:rsidRPr="00416E66" w:rsidRDefault="007D0172" w:rsidP="007D0172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6E66">
        <w:rPr>
          <w:rFonts w:ascii="Times New Roman" w:hAnsi="Times New Roman"/>
          <w:b/>
          <w:sz w:val="24"/>
          <w:szCs w:val="24"/>
        </w:rPr>
        <w:t xml:space="preserve">Dokumentacja przebudowy SN </w:t>
      </w:r>
    </w:p>
    <w:p w:rsidR="00246CC9" w:rsidRDefault="00246CC9" w:rsidP="00246CC9">
      <w:pPr>
        <w:pStyle w:val="Tekstpodstawowy"/>
        <w:numPr>
          <w:ilvl w:val="0"/>
          <w:numId w:val="8"/>
        </w:numPr>
        <w:ind w:left="127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Dokumentacja musi zawierać inwentaryzację stanu obecnego przewodów zasilania w celu zminimalizowania </w:t>
      </w:r>
      <w:proofErr w:type="spellStart"/>
      <w:r>
        <w:rPr>
          <w:rFonts w:ascii="Times New Roman" w:hAnsi="Times New Roman"/>
          <w:sz w:val="22"/>
          <w:szCs w:val="22"/>
        </w:rPr>
        <w:t>mufowania</w:t>
      </w:r>
      <w:proofErr w:type="spellEnd"/>
      <w:r>
        <w:rPr>
          <w:rFonts w:ascii="Times New Roman" w:hAnsi="Times New Roman"/>
          <w:sz w:val="22"/>
          <w:szCs w:val="22"/>
        </w:rPr>
        <w:t xml:space="preserve"> przewodów (rysunki, opis)</w:t>
      </w:r>
      <w:r w:rsidR="00FE7FDE">
        <w:rPr>
          <w:rFonts w:ascii="Times New Roman" w:hAnsi="Times New Roman"/>
          <w:sz w:val="22"/>
          <w:szCs w:val="22"/>
        </w:rPr>
        <w:t>, opis stanu technicznego transformatorów</w:t>
      </w:r>
    </w:p>
    <w:p w:rsidR="00246CC9" w:rsidRDefault="00FE7FDE" w:rsidP="00246CC9">
      <w:pPr>
        <w:pStyle w:val="Tekstpodstawowy"/>
        <w:numPr>
          <w:ilvl w:val="0"/>
          <w:numId w:val="8"/>
        </w:numPr>
        <w:ind w:left="127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246CC9">
        <w:rPr>
          <w:rFonts w:ascii="Times New Roman" w:hAnsi="Times New Roman"/>
          <w:sz w:val="22"/>
          <w:szCs w:val="22"/>
        </w:rPr>
        <w:t>pis, schematy, rysunki montażu now</w:t>
      </w:r>
      <w:r w:rsidR="00CD2756">
        <w:rPr>
          <w:rFonts w:ascii="Times New Roman" w:hAnsi="Times New Roman"/>
          <w:sz w:val="22"/>
          <w:szCs w:val="22"/>
        </w:rPr>
        <w:t>ych elementów</w:t>
      </w:r>
    </w:p>
    <w:p w:rsidR="00246CC9" w:rsidRDefault="00246CC9" w:rsidP="00246CC9">
      <w:pPr>
        <w:pStyle w:val="Tekstpodstawowy"/>
        <w:numPr>
          <w:ilvl w:val="0"/>
          <w:numId w:val="8"/>
        </w:numPr>
        <w:ind w:left="1276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Wytyczne i założenia przeprowadzenia wymiany rozdzielni </w:t>
      </w:r>
      <w:r w:rsidR="00CD2756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N pod kątem zminimalizowania wyłączenia zasilania obiektów oraz zapewnienia maksymalnego bezpieczeństwa dla funkcjonowania Szpitala</w:t>
      </w:r>
    </w:p>
    <w:p w:rsidR="00246CC9" w:rsidRDefault="00246CC9" w:rsidP="00246CC9">
      <w:pPr>
        <w:pStyle w:val="Tekstpodstawowy"/>
        <w:numPr>
          <w:ilvl w:val="0"/>
          <w:numId w:val="8"/>
        </w:numPr>
        <w:ind w:left="1276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Wytyczne dla branży budowlanej dotyczące między innymi: wentylacji, wyposażenia BHP i PPOŻ, oświetlenia pomieszczenia</w:t>
      </w:r>
    </w:p>
    <w:p w:rsidR="00CD2756" w:rsidRDefault="00CD2756" w:rsidP="00246CC9">
      <w:pPr>
        <w:pStyle w:val="Tekstpodstawowy"/>
        <w:numPr>
          <w:ilvl w:val="0"/>
          <w:numId w:val="8"/>
        </w:numPr>
        <w:ind w:left="1276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Kosztorys inwestorski oraz przedmiar robót</w:t>
      </w:r>
    </w:p>
    <w:p w:rsidR="00246CC9" w:rsidRPr="00246CC9" w:rsidRDefault="00246CC9" w:rsidP="00246CC9">
      <w:pPr>
        <w:pStyle w:val="Tekstpodstawowy"/>
        <w:numPr>
          <w:ilvl w:val="0"/>
          <w:numId w:val="8"/>
        </w:numPr>
        <w:ind w:left="1276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246CC9">
        <w:rPr>
          <w:rFonts w:ascii="Times New Roman" w:hAnsi="Times New Roman"/>
          <w:sz w:val="22"/>
          <w:szCs w:val="22"/>
        </w:rPr>
        <w:t>pracowanie instrukcji eksploatacji wymienionej rozd</w:t>
      </w:r>
      <w:bookmarkStart w:id="1" w:name="_GoBack"/>
      <w:bookmarkEnd w:id="1"/>
      <w:r w:rsidRPr="00246CC9">
        <w:rPr>
          <w:rFonts w:ascii="Times New Roman" w:hAnsi="Times New Roman"/>
          <w:sz w:val="22"/>
          <w:szCs w:val="22"/>
        </w:rPr>
        <w:t xml:space="preserve">zielni </w:t>
      </w:r>
      <w:r w:rsidR="00CD2756">
        <w:rPr>
          <w:rFonts w:ascii="Times New Roman" w:hAnsi="Times New Roman"/>
          <w:sz w:val="22"/>
          <w:szCs w:val="22"/>
        </w:rPr>
        <w:t>średniego</w:t>
      </w:r>
      <w:r w:rsidRPr="00246CC9">
        <w:rPr>
          <w:rFonts w:ascii="Times New Roman" w:hAnsi="Times New Roman"/>
          <w:sz w:val="22"/>
          <w:szCs w:val="22"/>
        </w:rPr>
        <w:t xml:space="preserve"> napięcia </w:t>
      </w:r>
    </w:p>
    <w:p w:rsidR="007D0172" w:rsidRDefault="00CD2756" w:rsidP="00CD2756">
      <w:pPr>
        <w:pStyle w:val="Tekstpodstawowy"/>
        <w:numPr>
          <w:ilvl w:val="0"/>
          <w:numId w:val="10"/>
        </w:numPr>
        <w:ind w:left="127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wymogu uzgodnienia dokumentacji  z operatorem, obowiązkiem Wykonawcy wykonanie ich w imieniu Zamawiającego</w:t>
      </w:r>
    </w:p>
    <w:p w:rsidR="00CD2756" w:rsidRDefault="00CD2756" w:rsidP="00CD2756">
      <w:pPr>
        <w:pStyle w:val="Tekstpodstawowy"/>
        <w:ind w:left="1276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UWAGA- Zamawiający przypomina iż obowiązkiem Wykonawcy jest </w:t>
      </w:r>
      <w:r w:rsidR="00371303" w:rsidRPr="00371303">
        <w:rPr>
          <w:rFonts w:ascii="Times New Roman" w:hAnsi="Times New Roman"/>
          <w:sz w:val="22"/>
          <w:szCs w:val="22"/>
          <w:u w:val="single"/>
        </w:rPr>
        <w:t xml:space="preserve">jedynie </w:t>
      </w:r>
      <w:r w:rsidRPr="00371303">
        <w:rPr>
          <w:rFonts w:ascii="Times New Roman" w:hAnsi="Times New Roman"/>
          <w:sz w:val="22"/>
          <w:szCs w:val="22"/>
          <w:u w:val="single"/>
        </w:rPr>
        <w:t>opracowanie dokumentacji przebudowy S</w:t>
      </w:r>
      <w:r>
        <w:rPr>
          <w:rFonts w:ascii="Times New Roman" w:hAnsi="Times New Roman"/>
          <w:sz w:val="22"/>
          <w:szCs w:val="22"/>
        </w:rPr>
        <w:t>N</w:t>
      </w:r>
      <w:r w:rsidR="00371303">
        <w:rPr>
          <w:rFonts w:ascii="Times New Roman" w:hAnsi="Times New Roman"/>
          <w:sz w:val="22"/>
          <w:szCs w:val="22"/>
        </w:rPr>
        <w:t xml:space="preserve">  (</w:t>
      </w:r>
      <w:r w:rsidR="00371303" w:rsidRPr="00371303">
        <w:rPr>
          <w:rFonts w:ascii="Times New Roman" w:hAnsi="Times New Roman"/>
          <w:sz w:val="22"/>
          <w:szCs w:val="22"/>
          <w:u w:val="single"/>
        </w:rPr>
        <w:t>nie  wyceniać robót</w:t>
      </w:r>
      <w:r w:rsidR="00371303">
        <w:rPr>
          <w:rFonts w:ascii="Times New Roman" w:hAnsi="Times New Roman"/>
          <w:sz w:val="22"/>
          <w:szCs w:val="22"/>
          <w:u w:val="single"/>
        </w:rPr>
        <w:t>,</w:t>
      </w:r>
      <w:r w:rsidR="00371303">
        <w:rPr>
          <w:rFonts w:ascii="Times New Roman" w:hAnsi="Times New Roman"/>
          <w:sz w:val="22"/>
          <w:szCs w:val="22"/>
        </w:rPr>
        <w:t xml:space="preserve"> które należy wykonać na podstawie tej dokumentacji gdyż będzie to inne postępowanie)</w:t>
      </w:r>
    </w:p>
    <w:p w:rsidR="00CD2756" w:rsidRDefault="00CD2756" w:rsidP="00CD2756">
      <w:pPr>
        <w:pStyle w:val="Tekstpodstawowy"/>
        <w:ind w:left="1276"/>
        <w:jc w:val="both"/>
        <w:rPr>
          <w:rFonts w:ascii="Times New Roman" w:hAnsi="Times New Roman"/>
          <w:sz w:val="22"/>
          <w:szCs w:val="22"/>
        </w:rPr>
      </w:pPr>
    </w:p>
    <w:p w:rsidR="007D0172" w:rsidRPr="00416E66" w:rsidRDefault="007D0172" w:rsidP="007D0172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6E66">
        <w:rPr>
          <w:rFonts w:ascii="Times New Roman" w:hAnsi="Times New Roman"/>
          <w:b/>
          <w:sz w:val="24"/>
          <w:szCs w:val="24"/>
        </w:rPr>
        <w:t>Dokumentacja remontu budynku</w:t>
      </w:r>
    </w:p>
    <w:p w:rsidR="007D0172" w:rsidRDefault="00CD2756" w:rsidP="00AD1084">
      <w:pPr>
        <w:pStyle w:val="Tekstpodstawowy"/>
        <w:numPr>
          <w:ilvl w:val="0"/>
          <w:numId w:val="10"/>
        </w:numPr>
        <w:ind w:left="127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Opis stanu </w:t>
      </w:r>
      <w:r w:rsidR="00371303">
        <w:rPr>
          <w:rFonts w:ascii="Times New Roman" w:hAnsi="Times New Roman"/>
          <w:sz w:val="22"/>
          <w:szCs w:val="22"/>
        </w:rPr>
        <w:t>istniejącego</w:t>
      </w:r>
    </w:p>
    <w:p w:rsidR="00371303" w:rsidRDefault="00371303" w:rsidP="00AD1084">
      <w:pPr>
        <w:pStyle w:val="Tekstpodstawowy"/>
        <w:numPr>
          <w:ilvl w:val="0"/>
          <w:numId w:val="10"/>
        </w:numPr>
        <w:ind w:left="127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Opis robót budowlanych</w:t>
      </w:r>
      <w:r w:rsidR="00FE7FD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mi</w:t>
      </w:r>
      <w:r w:rsidR="00FE7FDE">
        <w:rPr>
          <w:rFonts w:ascii="Times New Roman" w:hAnsi="Times New Roman"/>
          <w:sz w:val="22"/>
          <w:szCs w:val="22"/>
        </w:rPr>
        <w:t>ę</w:t>
      </w:r>
      <w:r>
        <w:rPr>
          <w:rFonts w:ascii="Times New Roman" w:hAnsi="Times New Roman"/>
          <w:sz w:val="22"/>
          <w:szCs w:val="22"/>
        </w:rPr>
        <w:t>dzy innymi (remont elewacji, dachu, pomieszczeń wewnątrz)</w:t>
      </w:r>
    </w:p>
    <w:p w:rsidR="00371303" w:rsidRDefault="00371303" w:rsidP="00AD1084">
      <w:pPr>
        <w:pStyle w:val="Tekstpodstawowy"/>
        <w:numPr>
          <w:ilvl w:val="0"/>
          <w:numId w:val="10"/>
        </w:numPr>
        <w:ind w:left="127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Opis </w:t>
      </w:r>
      <w:r w:rsidR="00AD1084">
        <w:rPr>
          <w:rFonts w:ascii="Times New Roman" w:hAnsi="Times New Roman"/>
          <w:sz w:val="22"/>
          <w:szCs w:val="22"/>
        </w:rPr>
        <w:t xml:space="preserve">wraz z rysunkami </w:t>
      </w:r>
      <w:r>
        <w:rPr>
          <w:rFonts w:ascii="Times New Roman" w:hAnsi="Times New Roman"/>
          <w:sz w:val="22"/>
          <w:szCs w:val="22"/>
        </w:rPr>
        <w:t xml:space="preserve">robót  wymaganych w celu spełnienia obecnych przepisów pod względem BHP i PPOŻ </w:t>
      </w:r>
      <w:r w:rsidR="00FE7FDE">
        <w:rPr>
          <w:rFonts w:ascii="Times New Roman" w:hAnsi="Times New Roman"/>
          <w:sz w:val="22"/>
          <w:szCs w:val="22"/>
        </w:rPr>
        <w:t>budynku</w:t>
      </w:r>
      <w:r>
        <w:rPr>
          <w:rFonts w:ascii="Times New Roman" w:hAnsi="Times New Roman"/>
          <w:sz w:val="22"/>
          <w:szCs w:val="22"/>
        </w:rPr>
        <w:t xml:space="preserve"> (miedzy innymi: wydzielenia </w:t>
      </w:r>
      <w:proofErr w:type="spellStart"/>
      <w:r>
        <w:rPr>
          <w:rFonts w:ascii="Times New Roman" w:hAnsi="Times New Roman"/>
          <w:sz w:val="22"/>
          <w:szCs w:val="22"/>
        </w:rPr>
        <w:t>ppoż</w:t>
      </w:r>
      <w:proofErr w:type="spellEnd"/>
      <w:r>
        <w:rPr>
          <w:rFonts w:ascii="Times New Roman" w:hAnsi="Times New Roman"/>
          <w:sz w:val="22"/>
          <w:szCs w:val="22"/>
        </w:rPr>
        <w:t xml:space="preserve">,  </w:t>
      </w:r>
      <w:r w:rsidR="00FE7FDE">
        <w:rPr>
          <w:rFonts w:ascii="Times New Roman" w:hAnsi="Times New Roman"/>
          <w:sz w:val="22"/>
          <w:szCs w:val="22"/>
        </w:rPr>
        <w:t>wyposażenie budynku w gaśnice, koce, maty dielektryczne, oznaczenia itp.</w:t>
      </w:r>
      <w:r w:rsidR="00D8381A">
        <w:rPr>
          <w:rFonts w:ascii="Times New Roman" w:hAnsi="Times New Roman"/>
          <w:sz w:val="22"/>
          <w:szCs w:val="22"/>
        </w:rPr>
        <w:t>, układu tankowania zbiornika w pomieszczeniu magazynu paliwa</w:t>
      </w:r>
      <w:r w:rsidR="00FE7FDE">
        <w:rPr>
          <w:rFonts w:ascii="Times New Roman" w:hAnsi="Times New Roman"/>
          <w:sz w:val="22"/>
          <w:szCs w:val="22"/>
        </w:rPr>
        <w:t>)</w:t>
      </w:r>
      <w:r w:rsidR="00AD1084">
        <w:rPr>
          <w:rFonts w:ascii="Times New Roman" w:hAnsi="Times New Roman"/>
          <w:sz w:val="22"/>
          <w:szCs w:val="22"/>
        </w:rPr>
        <w:t xml:space="preserve"> </w:t>
      </w:r>
    </w:p>
    <w:p w:rsidR="00AD1084" w:rsidRPr="003D761D" w:rsidRDefault="00AD1084" w:rsidP="00AD1084">
      <w:pPr>
        <w:pStyle w:val="Tekstpodstawowy"/>
        <w:numPr>
          <w:ilvl w:val="0"/>
          <w:numId w:val="10"/>
        </w:numPr>
        <w:ind w:left="127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Opis wraz z rysunkami robót  pod kątem montażu nowego  agregatu oraz wymiany rozdzielni</w:t>
      </w:r>
    </w:p>
    <w:p w:rsidR="0037165D" w:rsidRDefault="0037165D" w:rsidP="003D761D">
      <w:pPr>
        <w:pStyle w:val="Default"/>
        <w:spacing w:line="276" w:lineRule="auto"/>
        <w:rPr>
          <w:sz w:val="22"/>
          <w:szCs w:val="22"/>
        </w:rPr>
      </w:pPr>
    </w:p>
    <w:p w:rsidR="00370BAE" w:rsidRPr="00370BAE" w:rsidRDefault="00370BAE" w:rsidP="00370BAE">
      <w:pPr>
        <w:pStyle w:val="Default"/>
        <w:numPr>
          <w:ilvl w:val="0"/>
          <w:numId w:val="4"/>
        </w:numPr>
        <w:spacing w:line="276" w:lineRule="auto"/>
        <w:rPr>
          <w:b/>
        </w:rPr>
      </w:pPr>
      <w:r w:rsidRPr="00370BAE">
        <w:rPr>
          <w:b/>
        </w:rPr>
        <w:t>Dokumentacja współpracy ruchowej z operatorem sieci elektroenergetycznej</w:t>
      </w:r>
    </w:p>
    <w:p w:rsidR="00370BAE" w:rsidRDefault="00370BAE" w:rsidP="00370BAE">
      <w:pPr>
        <w:pStyle w:val="Default"/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Obowiązkiem Wykonawcy jest </w:t>
      </w:r>
      <w:r w:rsidR="00661CE4">
        <w:rPr>
          <w:sz w:val="22"/>
          <w:szCs w:val="22"/>
        </w:rPr>
        <w:t xml:space="preserve"> wykonanie/dostosowanie/aktualizacja dokumentacji pod kątem montażu nowego agregatu, przebudowy rozdzielni NN i SN jeśli obecne przepisy tego wymagają.</w:t>
      </w:r>
    </w:p>
    <w:p w:rsidR="00370BAE" w:rsidRDefault="00370BAE" w:rsidP="003D761D">
      <w:pPr>
        <w:pStyle w:val="Default"/>
        <w:spacing w:line="276" w:lineRule="auto"/>
        <w:rPr>
          <w:sz w:val="22"/>
          <w:szCs w:val="22"/>
        </w:rPr>
      </w:pPr>
    </w:p>
    <w:p w:rsidR="00370BAE" w:rsidRDefault="00370BAE" w:rsidP="003D761D">
      <w:pPr>
        <w:pStyle w:val="Default"/>
        <w:spacing w:line="276" w:lineRule="auto"/>
        <w:rPr>
          <w:sz w:val="22"/>
          <w:szCs w:val="22"/>
        </w:rPr>
      </w:pPr>
    </w:p>
    <w:p w:rsidR="0037165D" w:rsidRPr="0037165D" w:rsidRDefault="0037165D" w:rsidP="003D761D">
      <w:pPr>
        <w:pStyle w:val="Default"/>
        <w:spacing w:line="276" w:lineRule="auto"/>
        <w:rPr>
          <w:b/>
          <w:sz w:val="22"/>
          <w:szCs w:val="22"/>
          <w:u w:val="single"/>
        </w:rPr>
      </w:pPr>
      <w:r w:rsidRPr="0037165D">
        <w:rPr>
          <w:b/>
          <w:sz w:val="22"/>
          <w:szCs w:val="22"/>
          <w:u w:val="single"/>
        </w:rPr>
        <w:t>Wymagania odnośnie formy:</w:t>
      </w:r>
    </w:p>
    <w:p w:rsidR="0037165D" w:rsidRDefault="0037165D" w:rsidP="00FE7FD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E7FDE">
        <w:rPr>
          <w:rFonts w:ascii="Times New Roman" w:hAnsi="Times New Roman"/>
        </w:rPr>
        <w:t xml:space="preserve">Zamawiający wymaga przekazania po 2 egzemplarze każdej dokumentacji </w:t>
      </w:r>
      <w:r w:rsidR="00FE7FDE" w:rsidRPr="00FE7FDE">
        <w:rPr>
          <w:rFonts w:ascii="Times New Roman" w:hAnsi="Times New Roman"/>
        </w:rPr>
        <w:t xml:space="preserve">wyżej wymienionej, </w:t>
      </w:r>
      <w:r w:rsidRPr="00FE7FDE">
        <w:rPr>
          <w:rFonts w:ascii="Times New Roman" w:hAnsi="Times New Roman"/>
        </w:rPr>
        <w:t>w wersji papierowej oraz jednej w formie elektronicznej (jeśli zajdzie konieczność przekazania egzemplarza do Urzędu</w:t>
      </w:r>
      <w:r w:rsidR="00FE7FDE" w:rsidRPr="00FE7FDE">
        <w:rPr>
          <w:rFonts w:ascii="Times New Roman" w:hAnsi="Times New Roman"/>
        </w:rPr>
        <w:t xml:space="preserve"> lub operato</w:t>
      </w:r>
      <w:r w:rsidR="00FE7FDE">
        <w:rPr>
          <w:rFonts w:ascii="Times New Roman" w:hAnsi="Times New Roman"/>
        </w:rPr>
        <w:t>ra</w:t>
      </w:r>
      <w:r w:rsidRPr="00FE7FDE">
        <w:rPr>
          <w:rFonts w:ascii="Times New Roman" w:hAnsi="Times New Roman"/>
        </w:rPr>
        <w:t xml:space="preserve"> </w:t>
      </w:r>
      <w:r w:rsidR="00FE7FDE" w:rsidRPr="00FE7FDE">
        <w:rPr>
          <w:rFonts w:ascii="Times New Roman" w:hAnsi="Times New Roman"/>
        </w:rPr>
        <w:t>to obowiązkiem Wykonawcy jest przygotowanie dodatkowych egzemplarzy w wersji papierowej</w:t>
      </w:r>
      <w:r w:rsidR="00FE7FDE">
        <w:rPr>
          <w:rFonts w:ascii="Times New Roman" w:hAnsi="Times New Roman"/>
        </w:rPr>
        <w:t>).</w:t>
      </w:r>
    </w:p>
    <w:p w:rsidR="0037165D" w:rsidRDefault="0037165D" w:rsidP="00FE7FD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E7FDE">
        <w:rPr>
          <w:rFonts w:ascii="Times New Roman" w:hAnsi="Times New Roman"/>
        </w:rPr>
        <w:t>Dokumentacja powinna być złożona i  opisana w sposób umożliwiający określenie zawartości bez wglądu do segregatora.</w:t>
      </w:r>
    </w:p>
    <w:p w:rsidR="0037165D" w:rsidRPr="00FE7FDE" w:rsidRDefault="0037165D" w:rsidP="00FE7FD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E7FDE">
        <w:rPr>
          <w:rFonts w:ascii="Times New Roman" w:hAnsi="Times New Roman"/>
        </w:rPr>
        <w:t xml:space="preserve">Egzemplarze dokumentacji dostarczone Zamawiającemu na nośniku CD/DVD powinny odpowiadać niniejszym wytycznym: </w:t>
      </w:r>
    </w:p>
    <w:p w:rsidR="0037165D" w:rsidRDefault="0037165D" w:rsidP="003716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7165D">
        <w:rPr>
          <w:rFonts w:ascii="Times New Roman" w:hAnsi="Times New Roman"/>
        </w:rPr>
        <w:t xml:space="preserve">Powinny składać się z części: - graficznej (rysunkowej) - opisowej (tekstowo-tabelarycznej) </w:t>
      </w:r>
    </w:p>
    <w:p w:rsidR="0037165D" w:rsidRDefault="0037165D" w:rsidP="003716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7165D">
        <w:rPr>
          <w:rFonts w:ascii="Times New Roman" w:hAnsi="Times New Roman"/>
        </w:rPr>
        <w:t xml:space="preserve"> Dokumentacja klasyczna (papierowa) i elektroniczna powinny być identyczne pod względem merytorycznym.  </w:t>
      </w:r>
    </w:p>
    <w:p w:rsidR="0037165D" w:rsidRPr="0037165D" w:rsidRDefault="0037165D" w:rsidP="003716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7165D">
        <w:rPr>
          <w:rFonts w:ascii="Times New Roman" w:hAnsi="Times New Roman"/>
        </w:rPr>
        <w:lastRenderedPageBreak/>
        <w:t xml:space="preserve">Nazwy plików powinny umożliwić wstępną merytoryczną identyfikację zawartości bez konieczności ich otwierania – strukturę należy uzgodnić z Zamawiającym. </w:t>
      </w:r>
    </w:p>
    <w:p w:rsidR="0037165D" w:rsidRPr="007021F8" w:rsidRDefault="0037165D" w:rsidP="0037165D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7021F8">
        <w:rPr>
          <w:rFonts w:ascii="Times New Roman" w:hAnsi="Times New Roman"/>
        </w:rPr>
        <w:t xml:space="preserve"> </w:t>
      </w:r>
    </w:p>
    <w:p w:rsidR="0037165D" w:rsidRPr="007021F8" w:rsidRDefault="0037165D" w:rsidP="0037165D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7021F8">
        <w:rPr>
          <w:rFonts w:ascii="Times New Roman" w:hAnsi="Times New Roman"/>
          <w:b/>
          <w:bCs/>
        </w:rPr>
        <w:t>Elektroniczna kopia wersji „papierowej” inwentaryzacji architektoniczno-budowlanej</w:t>
      </w:r>
      <w:r w:rsidRPr="007021F8">
        <w:rPr>
          <w:rFonts w:ascii="Times New Roman" w:hAnsi="Times New Roman"/>
        </w:rPr>
        <w:t xml:space="preserve">                   Opisową część dokumentacji należy przekazać w formie plików „doc.” oraz w postaci dokumentu wielostronicowego „pdf.” Niedopuszczalna jest wersja dokumentacji w postaci pojedynczych dokumentów zebranych w jednym folderze.  Dokumentacja graficzna w postaci wektorowej powinna zostać dostarczona w plikach „</w:t>
      </w:r>
      <w:proofErr w:type="spellStart"/>
      <w:r w:rsidRPr="007021F8">
        <w:rPr>
          <w:rFonts w:ascii="Times New Roman" w:hAnsi="Times New Roman"/>
        </w:rPr>
        <w:t>dwg</w:t>
      </w:r>
      <w:proofErr w:type="spellEnd"/>
      <w:r w:rsidRPr="007021F8">
        <w:rPr>
          <w:rFonts w:ascii="Times New Roman" w:hAnsi="Times New Roman"/>
        </w:rPr>
        <w:t xml:space="preserve">.” Część rysunkową należy przekazać również w postaci plików nieaktywnych w formatach „pdf.”  powstałych jako konwersja z oryginalnych plików wektorowych. </w:t>
      </w:r>
    </w:p>
    <w:p w:rsidR="0037165D" w:rsidRDefault="0037165D" w:rsidP="003D761D">
      <w:pPr>
        <w:pStyle w:val="Default"/>
        <w:spacing w:line="276" w:lineRule="auto"/>
        <w:rPr>
          <w:sz w:val="22"/>
          <w:szCs w:val="22"/>
        </w:rPr>
      </w:pPr>
    </w:p>
    <w:p w:rsidR="0037165D" w:rsidRDefault="0037165D" w:rsidP="003D761D">
      <w:pPr>
        <w:pStyle w:val="Default"/>
        <w:spacing w:line="276" w:lineRule="auto"/>
        <w:rPr>
          <w:sz w:val="22"/>
          <w:szCs w:val="22"/>
        </w:rPr>
      </w:pPr>
    </w:p>
    <w:p w:rsidR="0037165D" w:rsidRDefault="0037165D" w:rsidP="003D761D">
      <w:pPr>
        <w:pStyle w:val="Default"/>
        <w:spacing w:line="276" w:lineRule="auto"/>
        <w:rPr>
          <w:sz w:val="22"/>
          <w:szCs w:val="22"/>
        </w:rPr>
      </w:pPr>
    </w:p>
    <w:p w:rsidR="0037165D" w:rsidRDefault="0037165D" w:rsidP="003D761D">
      <w:pPr>
        <w:pStyle w:val="Default"/>
        <w:spacing w:line="276" w:lineRule="auto"/>
        <w:rPr>
          <w:sz w:val="22"/>
          <w:szCs w:val="22"/>
        </w:rPr>
      </w:pPr>
    </w:p>
    <w:p w:rsidR="0037165D" w:rsidRDefault="0037165D" w:rsidP="003D761D">
      <w:pPr>
        <w:pStyle w:val="Default"/>
        <w:spacing w:line="276" w:lineRule="auto"/>
        <w:rPr>
          <w:sz w:val="22"/>
          <w:szCs w:val="22"/>
        </w:rPr>
      </w:pPr>
    </w:p>
    <w:p w:rsidR="0037165D" w:rsidRDefault="0037165D" w:rsidP="003D761D">
      <w:pPr>
        <w:pStyle w:val="Default"/>
        <w:spacing w:line="276" w:lineRule="auto"/>
        <w:rPr>
          <w:sz w:val="22"/>
          <w:szCs w:val="22"/>
        </w:rPr>
      </w:pPr>
    </w:p>
    <w:p w:rsidR="003D761D" w:rsidRDefault="007D0172" w:rsidP="00416E6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Dokumentacje muszą być zaakceptowane przez Zamawiającego przed ich wydrukowaniem.</w:t>
      </w:r>
    </w:p>
    <w:p w:rsidR="00416E66" w:rsidRDefault="00416E66" w:rsidP="00416E6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Każda z dokumentacji musi być podpisana przez osoby uprawnione (min. projektant elektryczny, projektant konstrukcyjno-architektoniczny)</w:t>
      </w:r>
    </w:p>
    <w:p w:rsidR="0037165D" w:rsidRDefault="0037165D" w:rsidP="003D761D">
      <w:pPr>
        <w:pStyle w:val="Default"/>
        <w:spacing w:line="276" w:lineRule="auto"/>
        <w:rPr>
          <w:sz w:val="22"/>
          <w:szCs w:val="22"/>
        </w:rPr>
      </w:pPr>
    </w:p>
    <w:p w:rsidR="00FE7FDE" w:rsidRPr="00FE7FDE" w:rsidRDefault="00FE7FDE" w:rsidP="003D761D">
      <w:pPr>
        <w:pStyle w:val="Default"/>
        <w:spacing w:line="276" w:lineRule="auto"/>
        <w:rPr>
          <w:b/>
          <w:sz w:val="22"/>
          <w:szCs w:val="22"/>
          <w:u w:val="single"/>
        </w:rPr>
      </w:pPr>
      <w:r w:rsidRPr="00FE7FDE">
        <w:rPr>
          <w:b/>
          <w:sz w:val="22"/>
          <w:szCs w:val="22"/>
          <w:u w:val="single"/>
        </w:rPr>
        <w:t xml:space="preserve">UWAGA: </w:t>
      </w:r>
    </w:p>
    <w:p w:rsidR="00FE7FDE" w:rsidRDefault="00FE7FDE" w:rsidP="00FE7FD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Obowiązkiem Wykonawcy jest  ustalenie czy </w:t>
      </w:r>
      <w:r w:rsidR="00416E66">
        <w:rPr>
          <w:sz w:val="22"/>
          <w:szCs w:val="22"/>
        </w:rPr>
        <w:t>projektowany zakres prac wymaga konieczności</w:t>
      </w:r>
      <w:r>
        <w:rPr>
          <w:sz w:val="22"/>
          <w:szCs w:val="22"/>
        </w:rPr>
        <w:t xml:space="preserve"> </w:t>
      </w:r>
      <w:r w:rsidR="003D761D" w:rsidRPr="003D761D">
        <w:rPr>
          <w:sz w:val="22"/>
          <w:szCs w:val="22"/>
        </w:rPr>
        <w:t>wystąpienia przez Zamawiającego o decyzję pozwolenia na budowę lub zgłoszenia robót budowlanych</w:t>
      </w:r>
      <w:r w:rsidR="00416E66">
        <w:rPr>
          <w:sz w:val="22"/>
          <w:szCs w:val="22"/>
        </w:rPr>
        <w:t xml:space="preserve">. Jeśli tak </w:t>
      </w:r>
      <w:r>
        <w:rPr>
          <w:sz w:val="22"/>
          <w:szCs w:val="22"/>
        </w:rPr>
        <w:t xml:space="preserve"> to obowiązkiem </w:t>
      </w:r>
      <w:r w:rsidR="00416E66">
        <w:rPr>
          <w:sz w:val="22"/>
          <w:szCs w:val="22"/>
        </w:rPr>
        <w:t>W</w:t>
      </w:r>
      <w:r>
        <w:rPr>
          <w:sz w:val="22"/>
          <w:szCs w:val="22"/>
        </w:rPr>
        <w:t>ykonawcy jest przygotowanie takiej dokumentacji</w:t>
      </w:r>
    </w:p>
    <w:p w:rsidR="003D761D" w:rsidRDefault="003D761D" w:rsidP="0085273D">
      <w:pPr>
        <w:pStyle w:val="Tekstpodstawowy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D761D" w:rsidRDefault="003D761D" w:rsidP="0085273D">
      <w:pPr>
        <w:pStyle w:val="Tekstpodstawowy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D761D" w:rsidRDefault="003D761D" w:rsidP="0085273D">
      <w:pPr>
        <w:pStyle w:val="Tekstpodstawowy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D761D" w:rsidRDefault="003D761D" w:rsidP="0085273D">
      <w:pPr>
        <w:pStyle w:val="Tekstpodstawowy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D761D" w:rsidRDefault="003D761D" w:rsidP="0085273D">
      <w:pPr>
        <w:pStyle w:val="Tekstpodstawowy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D761D" w:rsidRDefault="003D761D" w:rsidP="0085273D">
      <w:pPr>
        <w:pStyle w:val="Tekstpodstawowy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90AB6" w:rsidRPr="003D761D" w:rsidRDefault="00290AB6" w:rsidP="003C468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3D761D" w:rsidRPr="003D761D" w:rsidRDefault="003D761D" w:rsidP="003C468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3D761D" w:rsidRPr="003D761D" w:rsidRDefault="003D761D" w:rsidP="003D761D">
      <w:pPr>
        <w:pStyle w:val="Default"/>
        <w:rPr>
          <w:sz w:val="22"/>
          <w:szCs w:val="22"/>
        </w:rPr>
      </w:pPr>
    </w:p>
    <w:p w:rsidR="003D761D" w:rsidRDefault="003D761D" w:rsidP="003D761D">
      <w:pPr>
        <w:pStyle w:val="Default"/>
        <w:rPr>
          <w:sz w:val="20"/>
          <w:szCs w:val="20"/>
        </w:rPr>
      </w:pPr>
    </w:p>
    <w:p w:rsidR="003D761D" w:rsidRDefault="003D761D" w:rsidP="003D761D">
      <w:pPr>
        <w:pStyle w:val="Default"/>
        <w:rPr>
          <w:sz w:val="20"/>
          <w:szCs w:val="20"/>
        </w:rPr>
      </w:pPr>
    </w:p>
    <w:p w:rsidR="003D761D" w:rsidRPr="009F6B20" w:rsidRDefault="003D761D" w:rsidP="003C468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sectPr w:rsidR="003D761D" w:rsidRPr="009F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BDD"/>
    <w:multiLevelType w:val="hybridMultilevel"/>
    <w:tmpl w:val="18A8449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F9C045D"/>
    <w:multiLevelType w:val="hybridMultilevel"/>
    <w:tmpl w:val="491881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2A3928"/>
    <w:multiLevelType w:val="hybridMultilevel"/>
    <w:tmpl w:val="CCCC3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343BEF"/>
    <w:multiLevelType w:val="hybridMultilevel"/>
    <w:tmpl w:val="EBBAE4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8439E6"/>
    <w:multiLevelType w:val="hybridMultilevel"/>
    <w:tmpl w:val="DCBA8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F47FF"/>
    <w:multiLevelType w:val="hybridMultilevel"/>
    <w:tmpl w:val="97E23AA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0253749"/>
    <w:multiLevelType w:val="hybridMultilevel"/>
    <w:tmpl w:val="2F72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06434"/>
    <w:multiLevelType w:val="hybridMultilevel"/>
    <w:tmpl w:val="8542B142"/>
    <w:lvl w:ilvl="0" w:tplc="6ED0B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A54CB1"/>
    <w:multiLevelType w:val="hybridMultilevel"/>
    <w:tmpl w:val="F072F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BC2782"/>
    <w:multiLevelType w:val="hybridMultilevel"/>
    <w:tmpl w:val="9C4C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37EEC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49"/>
    <w:rsid w:val="00034A5A"/>
    <w:rsid w:val="00177911"/>
    <w:rsid w:val="001C0D3D"/>
    <w:rsid w:val="001C2088"/>
    <w:rsid w:val="00226540"/>
    <w:rsid w:val="00246CC9"/>
    <w:rsid w:val="00290AB6"/>
    <w:rsid w:val="00370BAE"/>
    <w:rsid w:val="00371303"/>
    <w:rsid w:val="0037165D"/>
    <w:rsid w:val="00391D8B"/>
    <w:rsid w:val="003A58CD"/>
    <w:rsid w:val="003B2C6B"/>
    <w:rsid w:val="003C4685"/>
    <w:rsid w:val="003D761D"/>
    <w:rsid w:val="003F49CE"/>
    <w:rsid w:val="00416E66"/>
    <w:rsid w:val="005A174C"/>
    <w:rsid w:val="00641CF4"/>
    <w:rsid w:val="00657972"/>
    <w:rsid w:val="006611C8"/>
    <w:rsid w:val="00661CE4"/>
    <w:rsid w:val="006764E7"/>
    <w:rsid w:val="006800AA"/>
    <w:rsid w:val="00696EC7"/>
    <w:rsid w:val="006C017D"/>
    <w:rsid w:val="006C3870"/>
    <w:rsid w:val="007021F8"/>
    <w:rsid w:val="00774E49"/>
    <w:rsid w:val="00797401"/>
    <w:rsid w:val="007D0172"/>
    <w:rsid w:val="00812A45"/>
    <w:rsid w:val="0083671F"/>
    <w:rsid w:val="0085273D"/>
    <w:rsid w:val="008838E5"/>
    <w:rsid w:val="008B02F7"/>
    <w:rsid w:val="008C6FFE"/>
    <w:rsid w:val="00945A8E"/>
    <w:rsid w:val="009F6B20"/>
    <w:rsid w:val="00AD1084"/>
    <w:rsid w:val="00BC4C82"/>
    <w:rsid w:val="00C42D84"/>
    <w:rsid w:val="00C66B2B"/>
    <w:rsid w:val="00CD2756"/>
    <w:rsid w:val="00D8381A"/>
    <w:rsid w:val="00DF23FE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8D97"/>
  <w15:chartTrackingRefBased/>
  <w15:docId w15:val="{94BD0790-5316-478C-895E-8D675132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D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5273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273D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Default">
    <w:name w:val="Default"/>
    <w:rsid w:val="003D7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7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Sztekel</dc:creator>
  <cp:keywords/>
  <dc:description/>
  <cp:lastModifiedBy>Jakub Sztekel</cp:lastModifiedBy>
  <cp:revision>10</cp:revision>
  <dcterms:created xsi:type="dcterms:W3CDTF">2021-01-29T07:47:00Z</dcterms:created>
  <dcterms:modified xsi:type="dcterms:W3CDTF">2021-02-01T12:49:00Z</dcterms:modified>
</cp:coreProperties>
</file>